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4944" w14:textId="43FC8B4F" w:rsidR="00852262" w:rsidRDefault="00852262" w:rsidP="00852262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Выписка из ООП ООО</w:t>
      </w:r>
    </w:p>
    <w:p w14:paraId="44FC72F6" w14:textId="106B4F77" w:rsidR="004D07A3" w:rsidRPr="004D07A3" w:rsidRDefault="004D07A3" w:rsidP="004D07A3">
      <w:pPr>
        <w:jc w:val="center"/>
        <w:rPr>
          <w:rFonts w:ascii="Times New Roman" w:hAnsi="Times New Roman" w:cs="Times New Roman"/>
          <w:lang w:val="ru-RU"/>
        </w:rPr>
      </w:pPr>
      <w:r w:rsidRPr="004D07A3">
        <w:rPr>
          <w:rFonts w:ascii="Times New Roman" w:hAnsi="Times New Roman" w:cs="Times New Roman"/>
          <w:lang w:val="ru-RU"/>
        </w:rPr>
        <w:t>МИНИСТЕРСТВО ПРОСВЕЩЕНИЯ РОССИЙСКОЙ ФЕДЕРАЦИИ</w:t>
      </w:r>
    </w:p>
    <w:p w14:paraId="23D30F3A" w14:textId="77777777" w:rsidR="004D07A3" w:rsidRPr="004D07A3" w:rsidRDefault="004D07A3" w:rsidP="004D07A3">
      <w:pPr>
        <w:jc w:val="center"/>
        <w:rPr>
          <w:rFonts w:ascii="Times New Roman" w:hAnsi="Times New Roman" w:cs="Times New Roman"/>
          <w:lang w:val="ru-RU"/>
        </w:rPr>
      </w:pPr>
      <w:r w:rsidRPr="004D07A3">
        <w:rPr>
          <w:rFonts w:ascii="Times New Roman" w:hAnsi="Times New Roman" w:cs="Times New Roman"/>
          <w:lang w:val="ru-RU"/>
        </w:rPr>
        <w:t>Министерство образования Оренбургской области</w:t>
      </w:r>
    </w:p>
    <w:p w14:paraId="72FBDEF6" w14:textId="77777777" w:rsidR="004D07A3" w:rsidRPr="004D07A3" w:rsidRDefault="004D07A3" w:rsidP="004D07A3">
      <w:pPr>
        <w:jc w:val="center"/>
        <w:rPr>
          <w:rFonts w:ascii="Times New Roman" w:hAnsi="Times New Roman" w:cs="Times New Roman"/>
          <w:lang w:val="ru-RU"/>
        </w:rPr>
      </w:pPr>
      <w:r w:rsidRPr="004D07A3">
        <w:rPr>
          <w:rFonts w:ascii="Times New Roman" w:hAnsi="Times New Roman" w:cs="Times New Roman"/>
          <w:lang w:val="ru-RU"/>
        </w:rPr>
        <w:t>Управление образования Администрации муниципального образования Оренбургский район</w:t>
      </w:r>
    </w:p>
    <w:p w14:paraId="43A57ABA" w14:textId="4C3401C4" w:rsidR="004D07A3" w:rsidRPr="004D07A3" w:rsidRDefault="004D07A3" w:rsidP="004D07A3">
      <w:pPr>
        <w:jc w:val="center"/>
        <w:rPr>
          <w:rFonts w:ascii="Times New Roman" w:hAnsi="Times New Roman" w:cs="Times New Roman"/>
          <w:lang w:val="ru-RU"/>
        </w:rPr>
      </w:pPr>
      <w:r w:rsidRPr="004D07A3">
        <w:rPr>
          <w:rFonts w:ascii="Times New Roman" w:hAnsi="Times New Roman" w:cs="Times New Roman"/>
          <w:lang w:val="ru-RU"/>
        </w:rPr>
        <w:t>М</w:t>
      </w:r>
      <w:r w:rsidR="003703BB">
        <w:rPr>
          <w:rFonts w:ascii="Times New Roman" w:hAnsi="Times New Roman" w:cs="Times New Roman"/>
          <w:lang w:val="ru-RU"/>
        </w:rPr>
        <w:t>АОУ</w:t>
      </w:r>
      <w:r w:rsidRPr="004D07A3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="003703BB">
        <w:rPr>
          <w:rFonts w:ascii="Times New Roman" w:hAnsi="Times New Roman" w:cs="Times New Roman"/>
          <w:lang w:val="ru-RU"/>
        </w:rPr>
        <w:t>Нежинский</w:t>
      </w:r>
      <w:proofErr w:type="spellEnd"/>
      <w:r w:rsidR="003703BB">
        <w:rPr>
          <w:rFonts w:ascii="Times New Roman" w:hAnsi="Times New Roman" w:cs="Times New Roman"/>
          <w:lang w:val="ru-RU"/>
        </w:rPr>
        <w:t xml:space="preserve"> лицей Оренбургского района</w:t>
      </w:r>
      <w:r w:rsidRPr="004D07A3">
        <w:rPr>
          <w:rFonts w:ascii="Times New Roman" w:hAnsi="Times New Roman" w:cs="Times New Roman"/>
          <w:lang w:val="ru-RU"/>
        </w:rPr>
        <w:t>"</w:t>
      </w:r>
    </w:p>
    <w:p w14:paraId="01933230" w14:textId="2F734A73" w:rsidR="004D07A3" w:rsidRDefault="004D07A3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4FBDDEA" w14:textId="7D7D466D" w:rsidR="00852262" w:rsidRDefault="00852262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A03BD81" w14:textId="0C89EC16" w:rsidR="00852262" w:rsidRDefault="00852262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32C2E3" w14:textId="77777777" w:rsidR="00852262" w:rsidRPr="004D07A3" w:rsidRDefault="00852262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F9119D" w14:textId="77777777" w:rsidR="004D07A3" w:rsidRPr="004D07A3" w:rsidRDefault="004D07A3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257407" w14:textId="77777777" w:rsidR="004D07A3" w:rsidRPr="004D07A3" w:rsidRDefault="004D07A3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E0F42A" w14:textId="77777777" w:rsidR="004D07A3" w:rsidRPr="004D07A3" w:rsidRDefault="004D07A3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803D99E" w14:textId="77777777" w:rsidR="004D07A3" w:rsidRPr="004D07A3" w:rsidRDefault="004D07A3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07A3">
        <w:rPr>
          <w:rFonts w:ascii="Times New Roman" w:hAnsi="Times New Roman" w:cs="Times New Roman"/>
          <w:sz w:val="28"/>
          <w:szCs w:val="28"/>
          <w:lang w:val="ru-RU"/>
        </w:rPr>
        <w:t>РАБОЧАЯ ПРОГРАММА</w:t>
      </w:r>
    </w:p>
    <w:p w14:paraId="56C06933" w14:textId="77777777" w:rsidR="004D07A3" w:rsidRPr="004D07A3" w:rsidRDefault="004D07A3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07A3">
        <w:rPr>
          <w:rFonts w:ascii="Times New Roman" w:hAnsi="Times New Roman" w:cs="Times New Roman"/>
          <w:sz w:val="28"/>
          <w:szCs w:val="28"/>
          <w:lang w:val="ru-RU"/>
        </w:rPr>
        <w:t>учебного предмета</w:t>
      </w:r>
    </w:p>
    <w:p w14:paraId="2E90AB76" w14:textId="77777777" w:rsidR="004D07A3" w:rsidRPr="004D07A3" w:rsidRDefault="004D07A3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07A3">
        <w:rPr>
          <w:rFonts w:ascii="Times New Roman" w:hAnsi="Times New Roman" w:cs="Times New Roman"/>
          <w:sz w:val="28"/>
          <w:szCs w:val="28"/>
          <w:lang w:val="ru-RU"/>
        </w:rPr>
        <w:t>«Основы духовно-нравственной культуры народов России»</w:t>
      </w:r>
    </w:p>
    <w:p w14:paraId="7F0E90D9" w14:textId="77777777" w:rsidR="004D07A3" w:rsidRPr="004D07A3" w:rsidRDefault="004D07A3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07A3">
        <w:rPr>
          <w:rFonts w:ascii="Times New Roman" w:hAnsi="Times New Roman" w:cs="Times New Roman"/>
          <w:sz w:val="28"/>
          <w:szCs w:val="28"/>
          <w:lang w:val="ru-RU"/>
        </w:rPr>
        <w:t xml:space="preserve">для 5 – 6 класса </w:t>
      </w:r>
    </w:p>
    <w:p w14:paraId="6CD7E3DE" w14:textId="77777777" w:rsidR="004D07A3" w:rsidRPr="004D07A3" w:rsidRDefault="004D07A3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07A3">
        <w:rPr>
          <w:rFonts w:ascii="Times New Roman" w:hAnsi="Times New Roman" w:cs="Times New Roman"/>
          <w:sz w:val="28"/>
          <w:szCs w:val="28"/>
          <w:lang w:val="ru-RU"/>
        </w:rPr>
        <w:t>на 2022 - 2023 учебный год</w:t>
      </w:r>
    </w:p>
    <w:p w14:paraId="314DB269" w14:textId="77777777" w:rsidR="004D07A3" w:rsidRPr="004D07A3" w:rsidRDefault="004D07A3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C23C3E" w14:textId="77777777" w:rsidR="004D07A3" w:rsidRPr="004D07A3" w:rsidRDefault="004D07A3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8DBEB0" w14:textId="32E136EE" w:rsidR="004D07A3" w:rsidRDefault="004D07A3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5052108" w14:textId="77777777" w:rsidR="00D60BE3" w:rsidRPr="004D07A3" w:rsidRDefault="00D60BE3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D92733" w14:textId="77777777" w:rsidR="004D07A3" w:rsidRPr="004D07A3" w:rsidRDefault="004D07A3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FC1B162" w14:textId="77777777" w:rsidR="004D07A3" w:rsidRPr="004D07A3" w:rsidRDefault="004D07A3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BEDEFD" w14:textId="77777777" w:rsidR="004D07A3" w:rsidRPr="004D07A3" w:rsidRDefault="004D07A3" w:rsidP="004D07A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97D2FFB" w14:textId="77777777" w:rsidR="004D07A3" w:rsidRPr="004D07A3" w:rsidRDefault="004D07A3" w:rsidP="004D07A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A68022" w14:textId="2BEC996A" w:rsidR="004D07A3" w:rsidRPr="003703BB" w:rsidRDefault="004D07A3" w:rsidP="004D07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03BB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3703BB">
        <w:rPr>
          <w:rFonts w:ascii="Times New Roman" w:hAnsi="Times New Roman" w:cs="Times New Roman"/>
          <w:sz w:val="28"/>
          <w:szCs w:val="28"/>
          <w:lang w:val="ru-RU"/>
        </w:rPr>
        <w:t>Нежинка</w:t>
      </w:r>
      <w:proofErr w:type="spellEnd"/>
      <w:r w:rsidRPr="003703BB">
        <w:rPr>
          <w:rFonts w:ascii="Times New Roman" w:hAnsi="Times New Roman" w:cs="Times New Roman"/>
          <w:sz w:val="28"/>
          <w:szCs w:val="28"/>
          <w:lang w:val="ru-RU"/>
        </w:rPr>
        <w:t>, 2023 г</w:t>
      </w:r>
    </w:p>
    <w:p w14:paraId="088E6AED" w14:textId="77777777" w:rsidR="004D07A3" w:rsidRPr="002B5A1C" w:rsidRDefault="004D07A3" w:rsidP="002B5A1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AA8C004" w14:textId="77777777" w:rsidR="004D07A3" w:rsidRPr="002B5A1C" w:rsidRDefault="004D07A3" w:rsidP="002B5A1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DB42F4" w14:textId="77777777" w:rsidR="004D07A3" w:rsidRPr="002B5A1C" w:rsidRDefault="004D07A3" w:rsidP="002B5A1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</w:t>
      </w:r>
      <w:r w:rsidRPr="002B5A1C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Основы духовно-нравственной культуры народов России</w:t>
      </w:r>
      <w:r w:rsidRPr="002B5A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74A45AE3" w14:textId="77777777" w:rsidR="004D07A3" w:rsidRPr="002B5A1C" w:rsidRDefault="004D07A3" w:rsidP="002B5A1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3FA4E8" w14:textId="77777777" w:rsidR="004D07A3" w:rsidRPr="002B5A1C" w:rsidRDefault="004D07A3" w:rsidP="002B5A1C">
      <w:pPr>
        <w:pStyle w:val="ad"/>
        <w:ind w:left="-284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>межпредметных</w:t>
      </w:r>
      <w:proofErr w:type="spellEnd"/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04A64E99" w14:textId="77777777" w:rsidR="004D07A3" w:rsidRPr="002B5A1C" w:rsidRDefault="004D07A3" w:rsidP="002B5A1C">
      <w:pPr>
        <w:pStyle w:val="ad"/>
        <w:ind w:left="-284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России—один из ключевых национальных приоритетов Российской Федерации, способствующих дальнейшей </w:t>
      </w:r>
      <w:proofErr w:type="spellStart"/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>гуманизации</w:t>
      </w:r>
      <w:proofErr w:type="spellEnd"/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14:paraId="7B21EFC9" w14:textId="77777777" w:rsidR="004D07A3" w:rsidRPr="002B5A1C" w:rsidRDefault="004D07A3" w:rsidP="002B5A1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F8F8AA" w14:textId="77777777" w:rsidR="004D07A3" w:rsidRPr="002B5A1C" w:rsidRDefault="004D07A3" w:rsidP="002B5A1C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</w:t>
      </w:r>
      <w:r w:rsidRPr="002B5A1C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Основы духовно-нравственной культуры народов России</w:t>
      </w:r>
      <w:r w:rsidRPr="002B5A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6D687B54" w14:textId="77777777" w:rsidR="004D07A3" w:rsidRPr="002B5A1C" w:rsidRDefault="004D07A3" w:rsidP="002B5A1C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504318" w14:textId="77777777" w:rsidR="004D07A3" w:rsidRPr="002B5A1C" w:rsidRDefault="004D07A3" w:rsidP="002B5A1C">
      <w:pPr>
        <w:pStyle w:val="ad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 xml:space="preserve">Целями </w:t>
      </w:r>
      <w:r w:rsidRPr="002B5A1C">
        <w:rPr>
          <w:rFonts w:ascii="Times New Roman" w:hAnsi="Times New Roman" w:cs="Times New Roman"/>
          <w:w w:val="110"/>
          <w:sz w:val="24"/>
          <w:szCs w:val="24"/>
          <w:lang w:val="ru-RU"/>
        </w:rPr>
        <w:t>изучения учебного курса являются:</w:t>
      </w:r>
    </w:p>
    <w:p w14:paraId="0E2ADA0C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>этноконфессионального</w:t>
      </w:r>
      <w:proofErr w:type="spellEnd"/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согласия и </w:t>
      </w:r>
      <w:proofErr w:type="gramStart"/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взаимодействия ,взаимопроникновения</w:t>
      </w:r>
      <w:proofErr w:type="gramEnd"/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 мирного сосуществования народов, религий, национальных </w:t>
      </w:r>
      <w:r w:rsidRPr="002B5A1C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культур;</w:t>
      </w:r>
    </w:p>
    <w:p w14:paraId="1CFBA82C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w w:val="110"/>
          <w:sz w:val="24"/>
          <w:szCs w:val="24"/>
          <w:lang w:val="ru-RU"/>
        </w:rPr>
        <w:t>создание условий для становления у обучающихся мировоззрения на основе традиционных российских духовно-нрав</w:t>
      </w:r>
      <w:r w:rsidRPr="002B5A1C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 xml:space="preserve">ственных ценностей, </w:t>
      </w:r>
      <w:r w:rsidRPr="002B5A1C">
        <w:rPr>
          <w:rFonts w:ascii="Times New Roman" w:hAnsi="Times New Roman" w:cs="Times New Roman"/>
          <w:w w:val="110"/>
          <w:sz w:val="24"/>
          <w:szCs w:val="24"/>
          <w:lang w:val="ru-RU"/>
        </w:rPr>
        <w:t>ведущих к осознанию своей принадлеж</w:t>
      </w:r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>ности к многонациональному народу Российской Федерации;</w:t>
      </w:r>
    </w:p>
    <w:p w14:paraId="7D6F6118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w w:val="110"/>
          <w:sz w:val="24"/>
          <w:szCs w:val="24"/>
          <w:lang w:val="ru-RU"/>
        </w:rPr>
        <w:t>формирование и сохранение уважения к ценностям и убеж</w:t>
      </w:r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>дениям представителей разных национальностей и вероиспо</w:t>
      </w:r>
      <w:r w:rsidRPr="002B5A1C">
        <w:rPr>
          <w:rFonts w:ascii="Times New Roman" w:hAnsi="Times New Roman" w:cs="Times New Roman"/>
          <w:w w:val="110"/>
          <w:sz w:val="24"/>
          <w:szCs w:val="24"/>
          <w:lang w:val="ru-RU"/>
        </w:rPr>
        <w:t>веданий, а также способности к диалогу с представителями других культур и мировоззрений;</w:t>
      </w:r>
    </w:p>
    <w:p w14:paraId="34ECD001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BF47A9F" w14:textId="77777777" w:rsidR="004D07A3" w:rsidRPr="002B5A1C" w:rsidRDefault="004D07A3" w:rsidP="002B5A1C">
      <w:pPr>
        <w:pStyle w:val="ad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Цели курса определяют следующие </w:t>
      </w:r>
      <w:r w:rsidRPr="002B5A1C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задачи</w:t>
      </w:r>
      <w:r w:rsidRPr="002B5A1C">
        <w:rPr>
          <w:rFonts w:ascii="Times New Roman" w:hAnsi="Times New Roman" w:cs="Times New Roman"/>
          <w:w w:val="110"/>
          <w:sz w:val="24"/>
          <w:szCs w:val="24"/>
          <w:lang w:val="ru-RU"/>
        </w:rPr>
        <w:t>:</w:t>
      </w:r>
    </w:p>
    <w:p w14:paraId="6D1111CE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42E50957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right="115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67A43209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21205E89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71D76A62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70192FC7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 xml:space="preserve">обучение рефлексии собственного поведения и оценке поведения окружающих через развитие навыков обоснованных нравственных суждений, оценок и выводов; </w:t>
      </w:r>
    </w:p>
    <w:p w14:paraId="114AE101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уважительного и бережного отношения к историческому, религиозному </w:t>
      </w:r>
      <w:r w:rsidRPr="002B5A1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культурному наследию народов России; </w:t>
      </w:r>
    </w:p>
    <w:p w14:paraId="00A692A6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11548F06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73FF8CCE" w14:textId="77777777" w:rsidR="004D07A3" w:rsidRPr="002B5A1C" w:rsidRDefault="004D07A3" w:rsidP="002B5A1C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C9A5F3" w14:textId="77777777" w:rsidR="004D07A3" w:rsidRPr="002B5A1C" w:rsidRDefault="004D07A3" w:rsidP="002B5A1C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 xml:space="preserve"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 </w:t>
      </w:r>
    </w:p>
    <w:p w14:paraId="2BF014C0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 xml:space="preserve"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 </w:t>
      </w:r>
    </w:p>
    <w:p w14:paraId="3458C971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 xml:space="preserve">углублению представлений о светской этике, религиозной культуре народов России, их роли в развитии современного общества; </w:t>
      </w:r>
    </w:p>
    <w:p w14:paraId="4D34B6A9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 </w:t>
      </w:r>
    </w:p>
    <w:p w14:paraId="7A505D96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 xml:space="preserve"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</w:t>
      </w:r>
    </w:p>
    <w:p w14:paraId="78234EC8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 xml:space="preserve">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 </w:t>
      </w:r>
    </w:p>
    <w:p w14:paraId="7D924244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 xml:space="preserve">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 </w:t>
      </w:r>
    </w:p>
    <w:p w14:paraId="6F053565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 xml:space="preserve">раскрытию природы духовно-нравственных ценностей российского общества, объединяющих светскость и духовность; </w:t>
      </w:r>
    </w:p>
    <w:p w14:paraId="35DE45EC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ответственного отношения к учению и труду, </w:t>
      </w:r>
      <w:proofErr w:type="gramStart"/>
      <w:r w:rsidRPr="002B5A1C">
        <w:rPr>
          <w:rFonts w:ascii="Times New Roman" w:hAnsi="Times New Roman" w:cs="Times New Roman"/>
          <w:sz w:val="24"/>
          <w:szCs w:val="24"/>
          <w:lang w:val="ru-RU"/>
        </w:rPr>
        <w:t>готовности и способности</w:t>
      </w:r>
      <w:proofErr w:type="gramEnd"/>
      <w:r w:rsidRPr="002B5A1C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</w:t>
      </w:r>
    </w:p>
    <w:p w14:paraId="2B2D4DAC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 xml:space="preserve"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 </w:t>
      </w:r>
    </w:p>
    <w:p w14:paraId="04097849" w14:textId="77777777" w:rsidR="004D07A3" w:rsidRPr="002B5A1C" w:rsidRDefault="004D07A3" w:rsidP="00AF0BA4">
      <w:pPr>
        <w:pStyle w:val="af"/>
        <w:numPr>
          <w:ilvl w:val="0"/>
          <w:numId w:val="1"/>
        </w:numPr>
        <w:tabs>
          <w:tab w:val="left" w:pos="359"/>
        </w:tabs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7A582FDB" w14:textId="77777777" w:rsidR="004D07A3" w:rsidRPr="002B5A1C" w:rsidRDefault="004D07A3" w:rsidP="002B5A1C">
      <w:pPr>
        <w:tabs>
          <w:tab w:val="left" w:pos="359"/>
        </w:tabs>
        <w:spacing w:after="0" w:line="240" w:lineRule="auto"/>
        <w:ind w:left="120" w:firstLine="589"/>
        <w:rPr>
          <w:rFonts w:ascii="Times New Roman" w:hAnsi="Times New Roman" w:cs="Times New Roman"/>
          <w:sz w:val="24"/>
          <w:szCs w:val="24"/>
          <w:lang w:val="ru-RU"/>
        </w:rPr>
      </w:pPr>
    </w:p>
    <w:p w14:paraId="2430CC43" w14:textId="77777777" w:rsidR="004D07A3" w:rsidRPr="002B5A1C" w:rsidRDefault="002B5A1C" w:rsidP="002B5A1C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="004D07A3" w:rsidRPr="002B5A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</w:t>
      </w:r>
      <w:r w:rsidR="004D07A3" w:rsidRPr="002B5A1C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Основы духовно-нравственной культуры народов России</w:t>
      </w:r>
      <w:r w:rsidR="004D07A3" w:rsidRPr="002B5A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учебном плане</w:t>
      </w:r>
    </w:p>
    <w:p w14:paraId="7F18E8CC" w14:textId="77777777" w:rsidR="004D07A3" w:rsidRPr="002B5A1C" w:rsidRDefault="004D07A3" w:rsidP="002B5A1C">
      <w:pPr>
        <w:tabs>
          <w:tab w:val="left" w:pos="359"/>
        </w:tabs>
        <w:spacing w:after="0" w:line="24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A7DEBB" w14:textId="77777777" w:rsidR="004D07A3" w:rsidRPr="007931BB" w:rsidRDefault="004D07A3" w:rsidP="007931BB">
      <w:pPr>
        <w:tabs>
          <w:tab w:val="left" w:pos="359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5A1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2B5A1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B5A1C">
        <w:rPr>
          <w:rFonts w:ascii="Times New Roman" w:hAnsi="Times New Roman" w:cs="Times New Roman"/>
          <w:sz w:val="24"/>
          <w:szCs w:val="24"/>
        </w:rPr>
        <w:t> </w:t>
      </w:r>
      <w:r w:rsidRPr="002B5A1C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proofErr w:type="gramEnd"/>
      <w:r w:rsidRPr="002B5A1C">
        <w:rPr>
          <w:rFonts w:ascii="Times New Roman" w:hAnsi="Times New Roman" w:cs="Times New Roman"/>
          <w:sz w:val="24"/>
          <w:szCs w:val="24"/>
          <w:lang w:val="ru-RU"/>
        </w:rPr>
        <w:t xml:space="preserve">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 Данная программа направлена на изучение курса «Основы духовно-нравственной культуры народов России» в 5—6 классах. Общее число </w:t>
      </w:r>
      <w:r w:rsidRPr="002B5A1C">
        <w:rPr>
          <w:rFonts w:ascii="Times New Roman" w:hAnsi="Times New Roman" w:cs="Times New Roman"/>
          <w:sz w:val="24"/>
          <w:szCs w:val="24"/>
          <w:lang w:val="ru-RU"/>
        </w:rPr>
        <w:lastRenderedPageBreak/>
        <w:t>ча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>сов, рекомендованных для изучения курса ОДНКНР – 68 часов: в 5 классе – 34 часа (1 час в неделю), в 6 классе – 34 часа (1 час в неделю)</w:t>
      </w:r>
    </w:p>
    <w:p w14:paraId="38189941" w14:textId="77777777" w:rsidR="004D07A3" w:rsidRPr="007931BB" w:rsidRDefault="004D07A3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BC2D0E" w14:textId="77777777" w:rsidR="004D07A3" w:rsidRPr="007931BB" w:rsidRDefault="004D07A3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265778"/>
      <w:r w:rsidRPr="00793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192EC8" w14:textId="77777777" w:rsidR="004D07A3" w:rsidRPr="007931BB" w:rsidRDefault="004D07A3" w:rsidP="007931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5 класс 34 часа</w:t>
      </w:r>
    </w:p>
    <w:p w14:paraId="69246713" w14:textId="77777777" w:rsidR="004D07A3" w:rsidRPr="007931BB" w:rsidRDefault="004D07A3" w:rsidP="007931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Тематический блок №1 «Россия наш общий дом»</w:t>
      </w:r>
    </w:p>
    <w:p w14:paraId="34933B7D" w14:textId="77777777" w:rsidR="004D07A3" w:rsidRPr="007931BB" w:rsidRDefault="004D07A3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1. Зачем изучать курс «Основы духовно-нравственной культуры народов России»? </w:t>
      </w:r>
    </w:p>
    <w:p w14:paraId="0F5E005B" w14:textId="77777777" w:rsidR="004D07A3" w:rsidRPr="007931BB" w:rsidRDefault="004D07A3" w:rsidP="007B0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</w:t>
      </w:r>
      <w:r w:rsidR="007B0CB2">
        <w:rPr>
          <w:rFonts w:ascii="Times New Roman" w:hAnsi="Times New Roman" w:cs="Times New Roman"/>
          <w:sz w:val="24"/>
          <w:szCs w:val="24"/>
          <w:lang w:val="ru-RU"/>
        </w:rPr>
        <w:t>венной культуре народов России.</w:t>
      </w:r>
    </w:p>
    <w:p w14:paraId="244063A6" w14:textId="77777777" w:rsidR="004D07A3" w:rsidRPr="007931BB" w:rsidRDefault="004D07A3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2. Наш </w:t>
      </w:r>
      <w:proofErr w:type="gram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дом</w:t>
      </w:r>
      <w:r w:rsidRPr="007931BB">
        <w:rPr>
          <w:rFonts w:ascii="Times New Roman" w:hAnsi="Times New Roman" w:cs="Times New Roman"/>
          <w:sz w:val="24"/>
          <w:szCs w:val="24"/>
        </w:rPr>
        <w:t> 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proofErr w:type="gram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Россия. </w:t>
      </w:r>
      <w:proofErr w:type="gramStart"/>
      <w:r w:rsidRPr="007931BB"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r w:rsidRPr="007931BB">
        <w:rPr>
          <w:rFonts w:ascii="Times New Roman" w:hAnsi="Times New Roman" w:cs="Times New Roman"/>
          <w:sz w:val="24"/>
          <w:szCs w:val="24"/>
        </w:rPr>
        <w:t> 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proofErr w:type="gram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многонациональная страна. Многонациональный народ Российской Федерации. Россия как общий дом. Дружба народов. </w:t>
      </w:r>
    </w:p>
    <w:p w14:paraId="553BA0CF" w14:textId="77777777" w:rsidR="004D07A3" w:rsidRPr="007931BB" w:rsidRDefault="004D07A3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3. Язык и история. 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 </w:t>
      </w:r>
    </w:p>
    <w:p w14:paraId="6B95064E" w14:textId="77777777" w:rsidR="007B0CB2" w:rsidRDefault="004D07A3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4. Русский язык</w:t>
      </w:r>
      <w:r w:rsidRPr="007931BB">
        <w:rPr>
          <w:rFonts w:ascii="Times New Roman" w:hAnsi="Times New Roman" w:cs="Times New Roman"/>
          <w:sz w:val="24"/>
          <w:szCs w:val="24"/>
        </w:rPr>
        <w:t> 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— язык общения и язык возможностей. Русский </w:t>
      </w:r>
      <w:proofErr w:type="gramStart"/>
      <w:r w:rsidRPr="007931BB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7931BB">
        <w:rPr>
          <w:rFonts w:ascii="Times New Roman" w:hAnsi="Times New Roman" w:cs="Times New Roman"/>
          <w:sz w:val="24"/>
          <w:szCs w:val="24"/>
        </w:rPr>
        <w:t> 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proofErr w:type="gram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культурообразующий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 </w:t>
      </w:r>
    </w:p>
    <w:p w14:paraId="4F1FC7C2" w14:textId="77777777" w:rsidR="004D07A3" w:rsidRPr="007931BB" w:rsidRDefault="004D07A3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7B0C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5. Истоки родной культуры. Что такое культура. Культура и природа. Роль культуры в жизни общества. Многообразие культур и его причины. Единство культурного пространства России. </w:t>
      </w:r>
    </w:p>
    <w:p w14:paraId="113F4D33" w14:textId="77777777" w:rsidR="004D07A3" w:rsidRPr="007931BB" w:rsidRDefault="007B0CB2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 6.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Материальная культура. 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14:paraId="44814A56" w14:textId="77777777" w:rsidR="004D07A3" w:rsidRPr="007931BB" w:rsidRDefault="004D07A3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7. Духовная культура. 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14:paraId="2F0D908C" w14:textId="77777777" w:rsidR="004D07A3" w:rsidRPr="007931BB" w:rsidRDefault="004D07A3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8. Культура и религия. Религия и культура. Что такое религия, её роль в жизни общества и человека. Государствообразующие религии России. Единство ценностей в религиях России. </w:t>
      </w:r>
    </w:p>
    <w:p w14:paraId="366F1364" w14:textId="77777777" w:rsidR="004D07A3" w:rsidRPr="007931BB" w:rsidRDefault="004D07A3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9. Культура и образование. Зачем нужно учиться? Культура как способ получения нужных знаний. Образование как ключ к социализации и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духовнонравственному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развитию человека. </w:t>
      </w:r>
    </w:p>
    <w:p w14:paraId="5E47B692" w14:textId="243AD581" w:rsidR="004D07A3" w:rsidRPr="007931BB" w:rsidRDefault="004D07A3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Тема 10. </w:t>
      </w:r>
      <w:r w:rsidR="008872FA">
        <w:rPr>
          <w:rFonts w:ascii="Times New Roman" w:hAnsi="Times New Roman" w:cs="Times New Roman"/>
          <w:sz w:val="24"/>
          <w:szCs w:val="24"/>
          <w:lang w:val="ru-RU"/>
        </w:rPr>
        <w:t>Контрольная работа по разделу</w:t>
      </w:r>
      <w:r w:rsidR="008872FA" w:rsidRPr="008872F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872FA" w:rsidRPr="008872FA">
        <w:rPr>
          <w:rFonts w:ascii="Times New Roman" w:hAnsi="Times New Roman" w:cs="Times New Roman"/>
          <w:w w:val="90"/>
          <w:sz w:val="24"/>
          <w:szCs w:val="24"/>
          <w:lang w:val="ru-RU"/>
        </w:rPr>
        <w:t>«Россия наш общий дом»</w:t>
      </w:r>
    </w:p>
    <w:p w14:paraId="0033F7AE" w14:textId="77777777" w:rsidR="004D07A3" w:rsidRPr="007931BB" w:rsidRDefault="004D07A3" w:rsidP="007B0C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2. «Семья и духовно-нравственные ценности»</w:t>
      </w:r>
    </w:p>
    <w:p w14:paraId="64B16C41" w14:textId="77777777" w:rsidR="004D07A3" w:rsidRPr="007931BB" w:rsidRDefault="004D07A3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11. </w:t>
      </w:r>
      <w:proofErr w:type="gramStart"/>
      <w:r w:rsidRPr="007931BB">
        <w:rPr>
          <w:rFonts w:ascii="Times New Roman" w:hAnsi="Times New Roman" w:cs="Times New Roman"/>
          <w:sz w:val="24"/>
          <w:szCs w:val="24"/>
          <w:lang w:val="ru-RU"/>
        </w:rPr>
        <w:t>Семья</w:t>
      </w:r>
      <w:r w:rsidRPr="007931BB">
        <w:rPr>
          <w:rFonts w:ascii="Times New Roman" w:hAnsi="Times New Roman" w:cs="Times New Roman"/>
          <w:sz w:val="24"/>
          <w:szCs w:val="24"/>
        </w:rPr>
        <w:t> 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proofErr w:type="gram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хранитель духовных ценностей. </w:t>
      </w:r>
      <w:proofErr w:type="gramStart"/>
      <w:r w:rsidRPr="007931BB">
        <w:rPr>
          <w:rFonts w:ascii="Times New Roman" w:hAnsi="Times New Roman" w:cs="Times New Roman"/>
          <w:sz w:val="24"/>
          <w:szCs w:val="24"/>
          <w:lang w:val="ru-RU"/>
        </w:rPr>
        <w:t>Семья</w:t>
      </w:r>
      <w:r w:rsidRPr="007931BB">
        <w:rPr>
          <w:rFonts w:ascii="Times New Roman" w:hAnsi="Times New Roman" w:cs="Times New Roman"/>
          <w:sz w:val="24"/>
          <w:szCs w:val="24"/>
        </w:rPr>
        <w:t> 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proofErr w:type="gram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базовый элемент общества. Семейные ценности, традиции и культура. Помощь сиротам как духовно-нравственный долг человека. </w:t>
      </w:r>
    </w:p>
    <w:p w14:paraId="0592F39A" w14:textId="77777777" w:rsidR="007B0CB2" w:rsidRDefault="004D07A3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12. Родина начинается с семьи. История семьи как часть истории народа, государства, человечества. Как связаны Родина и семья? Что такое Родина и Отечество? </w:t>
      </w:r>
    </w:p>
    <w:p w14:paraId="719811B7" w14:textId="77777777" w:rsidR="004D07A3" w:rsidRPr="007931BB" w:rsidRDefault="004D07A3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13. Традиции семейного воспитания в России. Семейные традиции народов России. Межнациональные семьи. Семейное воспитание как трансляция ценностей. </w:t>
      </w:r>
    </w:p>
    <w:p w14:paraId="71EC9137" w14:textId="77777777" w:rsidR="004D07A3" w:rsidRPr="007931BB" w:rsidRDefault="004D07A3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14. Образ семьи в культуре народов России. Произведения устного поэтического творчества (сказки, поговорки и т. д.) о семье и семейных обязанностях. Семья </w:t>
      </w:r>
      <w:proofErr w:type="gram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931BB">
        <w:rPr>
          <w:rFonts w:ascii="Times New Roman" w:hAnsi="Times New Roman" w:cs="Times New Roman"/>
          <w:sz w:val="24"/>
          <w:szCs w:val="24"/>
        </w:rPr>
        <w:t> 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литературе</w:t>
      </w:r>
      <w:proofErr w:type="gram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и произведениях разных видов искусства. </w:t>
      </w:r>
    </w:p>
    <w:p w14:paraId="1B8BCF03" w14:textId="77777777" w:rsidR="004D07A3" w:rsidRPr="007931BB" w:rsidRDefault="004D07A3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15. Труд в истории семьи. Социальные роли в истории семьи. Роль домашнего труда. Роль нравственных норм в благополучии семьи. </w:t>
      </w:r>
    </w:p>
    <w:p w14:paraId="5D916C72" w14:textId="77777777" w:rsidR="004D07A3" w:rsidRPr="007931BB" w:rsidRDefault="004D07A3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16. Семья в современном мире (практическое занятие). Рассказ о своей семье (с использованием фотографий, книг, писем и др.). Семейное древо. Семейные традиции.</w:t>
      </w:r>
    </w:p>
    <w:p w14:paraId="2EFA40C2" w14:textId="77777777" w:rsidR="004D07A3" w:rsidRPr="007931BB" w:rsidRDefault="004D07A3" w:rsidP="007B0C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3. «Духовно-нравственное богатство личности» </w:t>
      </w:r>
    </w:p>
    <w:p w14:paraId="5193292B" w14:textId="77777777" w:rsidR="004D07A3" w:rsidRPr="007931BB" w:rsidRDefault="004D07A3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17. </w:t>
      </w:r>
      <w:proofErr w:type="gram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7931BB">
        <w:rPr>
          <w:rFonts w:ascii="Times New Roman" w:hAnsi="Times New Roman" w:cs="Times New Roman"/>
          <w:sz w:val="24"/>
          <w:szCs w:val="24"/>
        </w:rPr>
        <w:t> 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proofErr w:type="gram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общество</w:t>
      </w:r>
      <w:r w:rsidRPr="007931BB">
        <w:rPr>
          <w:rFonts w:ascii="Times New Roman" w:hAnsi="Times New Roman" w:cs="Times New Roman"/>
          <w:sz w:val="24"/>
          <w:szCs w:val="24"/>
        </w:rPr>
        <w:t> 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— культура. 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159F3688" w14:textId="77777777" w:rsidR="004D07A3" w:rsidRPr="007931BB" w:rsidRDefault="002B5A1C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18.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Духовный мир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человека. Человек</w:t>
      </w:r>
      <w:r w:rsidR="004D07A3" w:rsidRPr="007931BB">
        <w:rPr>
          <w:rFonts w:ascii="Times New Roman" w:hAnsi="Times New Roman" w:cs="Times New Roman"/>
          <w:sz w:val="24"/>
          <w:szCs w:val="24"/>
        </w:rPr>
        <w:t> 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14:paraId="17FBC611" w14:textId="77777777" w:rsidR="007B0CB2" w:rsidRDefault="002B5A1C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19.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14:paraId="0838C86A" w14:textId="5E285911" w:rsidR="008872FA" w:rsidRDefault="008872FA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 20. Контрольная работа по двум разделам: </w:t>
      </w:r>
      <w:r w:rsidRPr="008872FA">
        <w:rPr>
          <w:rFonts w:ascii="Times New Roman" w:hAnsi="Times New Roman" w:cs="Times New Roman"/>
          <w:sz w:val="24"/>
          <w:szCs w:val="24"/>
          <w:lang w:val="ru-RU"/>
        </w:rPr>
        <w:t>«Семья и духовно-нравственные ценности», «Духовно-нравственное богатство личности»</w:t>
      </w:r>
    </w:p>
    <w:p w14:paraId="30EA38AB" w14:textId="77777777" w:rsidR="004D07A3" w:rsidRPr="007B0CB2" w:rsidRDefault="002B5A1C" w:rsidP="007B0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4. </w:t>
      </w:r>
      <w:r w:rsidR="004D07A3" w:rsidRPr="00793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«Культурное единство России» </w:t>
      </w:r>
    </w:p>
    <w:p w14:paraId="248CBE55" w14:textId="5C2B8093" w:rsidR="004D07A3" w:rsidRPr="007931BB" w:rsidRDefault="002B5A1C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2</w:t>
      </w:r>
      <w:r w:rsidR="008872F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Историческая память как духовно-нравственная ценность. Что такое история и почему она важна? История </w:t>
      </w:r>
      <w:proofErr w:type="gramStart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семьи</w:t>
      </w:r>
      <w:r w:rsidR="004D07A3" w:rsidRPr="007931BB">
        <w:rPr>
          <w:rFonts w:ascii="Times New Roman" w:hAnsi="Times New Roman" w:cs="Times New Roman"/>
          <w:sz w:val="24"/>
          <w:szCs w:val="24"/>
        </w:rPr>
        <w:t> 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proofErr w:type="gramEnd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14:paraId="466E7DEC" w14:textId="20E06CE9" w:rsidR="004D07A3" w:rsidRPr="007931BB" w:rsidRDefault="002B5A1C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 2</w:t>
      </w:r>
      <w:r w:rsidR="008872F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Литература как язык культуры. 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 </w:t>
      </w:r>
    </w:p>
    <w:p w14:paraId="17E1A5AC" w14:textId="25435513" w:rsidR="004D07A3" w:rsidRPr="007931BB" w:rsidRDefault="002B5A1C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2</w:t>
      </w:r>
      <w:r w:rsidR="008872F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Взаимовлияние культур. Взаимодействие культур. </w:t>
      </w:r>
      <w:proofErr w:type="spellStart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Межпоколенная</w:t>
      </w:r>
      <w:proofErr w:type="spellEnd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</w:p>
    <w:p w14:paraId="469D7048" w14:textId="26665784" w:rsidR="004D07A3" w:rsidRPr="007931BB" w:rsidRDefault="002B5A1C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2</w:t>
      </w:r>
      <w:r w:rsidR="008872F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</w:p>
    <w:p w14:paraId="20E947DC" w14:textId="6A7B752F" w:rsidR="004D07A3" w:rsidRPr="007931BB" w:rsidRDefault="002B5A1C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2</w:t>
      </w:r>
      <w:r w:rsidR="008872F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Регионы России: культурное многообразие. Исторические и социальные причины культурного разнообразия. Каждый регион уникален. Малая </w:t>
      </w:r>
      <w:proofErr w:type="gramStart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Родина</w:t>
      </w:r>
      <w:r w:rsidR="004D07A3" w:rsidRPr="007931BB">
        <w:rPr>
          <w:rFonts w:ascii="Times New Roman" w:hAnsi="Times New Roman" w:cs="Times New Roman"/>
          <w:sz w:val="24"/>
          <w:szCs w:val="24"/>
        </w:rPr>
        <w:t> 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proofErr w:type="gramEnd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часть общего Отечества. </w:t>
      </w:r>
    </w:p>
    <w:p w14:paraId="30768443" w14:textId="74F5811C" w:rsidR="004D07A3" w:rsidRPr="007931BB" w:rsidRDefault="002B5A1C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2</w:t>
      </w:r>
      <w:r w:rsidR="008872F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Праздники в культуре народов России. 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14:paraId="4DBCC0CD" w14:textId="51B18874" w:rsidR="004D07A3" w:rsidRPr="007931BB" w:rsidRDefault="002B5A1C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2</w:t>
      </w:r>
      <w:r w:rsidR="008872F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Памятники архитектуры в культуре народов России.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</w:p>
    <w:p w14:paraId="5D3D56BB" w14:textId="1E3D570F" w:rsidR="004D07A3" w:rsidRPr="007931BB" w:rsidRDefault="002B5A1C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2</w:t>
      </w:r>
      <w:r w:rsidR="008872F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культура народов России. 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</w:t>
      </w:r>
    </w:p>
    <w:p w14:paraId="1535311B" w14:textId="1983DC8A" w:rsidR="004D07A3" w:rsidRPr="007931BB" w:rsidRDefault="002B5A1C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2</w:t>
      </w:r>
      <w:r w:rsidR="008872F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Изобразительное искусство народов России. 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</w:t>
      </w:r>
    </w:p>
    <w:p w14:paraId="34A9A53D" w14:textId="0CB21F2C" w:rsidR="004D07A3" w:rsidRPr="007931BB" w:rsidRDefault="002B5A1C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="008872FA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</w:t>
      </w:r>
      <w:proofErr w:type="gramStart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D07A3" w:rsidRPr="007931BB">
        <w:rPr>
          <w:rFonts w:ascii="Times New Roman" w:hAnsi="Times New Roman" w:cs="Times New Roman"/>
          <w:sz w:val="24"/>
          <w:szCs w:val="24"/>
        </w:rPr>
        <w:t> 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proofErr w:type="gramEnd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литературе. </w:t>
      </w:r>
    </w:p>
    <w:p w14:paraId="6B34D320" w14:textId="68D1ED19" w:rsidR="004D07A3" w:rsidRPr="007931BB" w:rsidRDefault="002B5A1C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3</w:t>
      </w:r>
      <w:r w:rsidR="008872F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Бытовые традиции народов России: пища, одежда, дом. Рассказ о бытовых традициях своей семьи, народа, региона. Доклад с использованием разнообразного зрительного ряда и других источников. </w:t>
      </w:r>
    </w:p>
    <w:p w14:paraId="649454C7" w14:textId="036B12B6" w:rsidR="004D07A3" w:rsidRPr="007931BB" w:rsidRDefault="002B5A1C" w:rsidP="007B0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3</w:t>
      </w:r>
      <w:r w:rsidR="008872F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Культурная карта России. География культур России. Россия как культурная карта. Описание регионов в соответствии с их особенностями. </w:t>
      </w:r>
    </w:p>
    <w:p w14:paraId="298554B3" w14:textId="1095946C" w:rsidR="004D07A3" w:rsidRDefault="002B5A1C" w:rsidP="007B0CB2">
      <w:pPr>
        <w:spacing w:after="0"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 3</w:t>
      </w:r>
      <w:r w:rsidR="008872F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Единство страны</w:t>
      </w:r>
      <w:r w:rsidR="004D07A3" w:rsidRPr="007931BB">
        <w:rPr>
          <w:rFonts w:ascii="Times New Roman" w:hAnsi="Times New Roman" w:cs="Times New Roman"/>
          <w:sz w:val="24"/>
          <w:szCs w:val="24"/>
        </w:rPr>
        <w:t> 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— залог будущего России. Россия</w:t>
      </w:r>
      <w:r w:rsidR="004D07A3" w:rsidRPr="007931BB">
        <w:rPr>
          <w:rFonts w:ascii="Times New Roman" w:hAnsi="Times New Roman" w:cs="Times New Roman"/>
          <w:sz w:val="24"/>
          <w:szCs w:val="24"/>
        </w:rPr>
        <w:t> 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—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1C749679" w14:textId="4BAFEDAA" w:rsidR="008872FA" w:rsidRPr="007931BB" w:rsidRDefault="008872FA" w:rsidP="007B0CB2">
      <w:pPr>
        <w:spacing w:after="0"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34. Итоговая контрольная работа за курс «Основы духовно-нравственной культуры народов России»</w:t>
      </w:r>
    </w:p>
    <w:p w14:paraId="7B0F1AE9" w14:textId="77777777" w:rsidR="004D07A3" w:rsidRPr="007931BB" w:rsidRDefault="004D07A3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884C37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proofErr w:type="gramStart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класс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End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34 ч) </w:t>
      </w:r>
    </w:p>
    <w:p w14:paraId="40E09F4A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1 </w:t>
      </w:r>
      <w:r w:rsidR="004D07A3" w:rsidRPr="00793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«Культура как социальность» </w:t>
      </w:r>
    </w:p>
    <w:p w14:paraId="044BB466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1.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Мир культуры: его структура. 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14:paraId="675470B6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2.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Культура России: многообразие регионов. 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14:paraId="2D74F725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3.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История быта как история культуры. 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</w:p>
    <w:p w14:paraId="7B3A1809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4.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 </w:t>
      </w:r>
    </w:p>
    <w:p w14:paraId="7EB90A0D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5.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в культуре народов России. 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</w:p>
    <w:p w14:paraId="1BC38D6F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6.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 человека. 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14:paraId="3815A6C7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7.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Общество и религия: духовно-нравственное взаимодействие. Мир религий в истории. Религии народов России сегодня. Государствообразующие и традиционные религии как источник духовно-нравственных ценностей. </w:t>
      </w:r>
    </w:p>
    <w:p w14:paraId="31ABF6C3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8.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Современный мир: самое </w:t>
      </w:r>
      <w:proofErr w:type="gramStart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важное .</w:t>
      </w:r>
      <w:proofErr w:type="gramEnd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14:paraId="2D2661D8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2 </w:t>
      </w:r>
      <w:r w:rsidR="004D07A3" w:rsidRPr="007931BB">
        <w:rPr>
          <w:rFonts w:ascii="Times New Roman" w:hAnsi="Times New Roman" w:cs="Times New Roman"/>
          <w:b/>
          <w:sz w:val="24"/>
          <w:szCs w:val="24"/>
          <w:lang w:val="ru-RU"/>
        </w:rPr>
        <w:t>«Человек и его отражение в культуре»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4846E7E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Тема 9.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Каким должен быть человек? Духовно-нравственный облик и идеал человека. </w:t>
      </w:r>
    </w:p>
    <w:p w14:paraId="578F9523" w14:textId="77777777" w:rsidR="004D07A3" w:rsidRPr="007931BB" w:rsidRDefault="004D07A3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 </w:t>
      </w:r>
    </w:p>
    <w:p w14:paraId="3A5956DA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10.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</w:p>
    <w:p w14:paraId="1065BBB2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11.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Религия как источник нравственности. 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</w:p>
    <w:p w14:paraId="29DE4E9E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12.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Наука как источник знания о человеке и человеческом. Гуманитарное знание и его особенности. Культура как самопознание. Этика. Эстетика. Право в контексте духовно-нравственных ценностей. </w:t>
      </w:r>
    </w:p>
    <w:p w14:paraId="507ACAA8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13.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Этика и нравственность как категории духовной культуры. Что такое этика. Добро и его проявления в реальной жизни. Что значит быть нравственным. Почему нравственность важна? </w:t>
      </w:r>
    </w:p>
    <w:p w14:paraId="11BD5EE8" w14:textId="77777777" w:rsidR="004D07A3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14.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Самопознание. Автобиография и автопортрет: кто я и что я люблю. Как устроена моя жизнь.</w:t>
      </w:r>
    </w:p>
    <w:p w14:paraId="072E7C50" w14:textId="5769BF73" w:rsidR="000F69D6" w:rsidRPr="007931BB" w:rsidRDefault="000F69D6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1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 Контрольная работа по двум разделам</w:t>
      </w:r>
    </w:p>
    <w:p w14:paraId="28EEB5E3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3 </w:t>
      </w:r>
      <w:r w:rsidR="004D07A3" w:rsidRPr="007931BB">
        <w:rPr>
          <w:rFonts w:ascii="Times New Roman" w:hAnsi="Times New Roman" w:cs="Times New Roman"/>
          <w:b/>
          <w:sz w:val="24"/>
          <w:szCs w:val="24"/>
          <w:lang w:val="ru-RU"/>
        </w:rPr>
        <w:t>«Человек как член общества»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8C48381" w14:textId="24423428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1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Труд делает человека человеком. 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 </w:t>
      </w:r>
    </w:p>
    <w:p w14:paraId="55F5D4FD" w14:textId="5B8B9D6F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1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Подвиг: как узнать героя? Что такое подвиг. Героизм как самопожертвование. Героизм на войне. Подвиг в мирное время. Милосердие, взаимопомощь. </w:t>
      </w:r>
    </w:p>
    <w:p w14:paraId="52F8C1AE" w14:textId="6AD83804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1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Люди в обществе: духовно-нравственное взаимовлияние. Человек в социальном измерении. Дружба, предательство. Коллектив. Личные границы Этика предпринимательства. Социальная помощь. </w:t>
      </w:r>
    </w:p>
    <w:p w14:paraId="2C2B0CE6" w14:textId="3D4535AE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1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Проблемы современного общества как отражение его духовно-нравственного самосознания. Бедность. Инвалидность. Асоциальная семья. Сиротство. Отражение этих явлений в культуре общества.</w:t>
      </w:r>
    </w:p>
    <w:p w14:paraId="0A9AA17C" w14:textId="17CC3739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Духовно-нравственные ориентиры социальных отношений. Милосердие. Взаимопомощь. Социальное служение. Благотворительность. </w:t>
      </w:r>
      <w:proofErr w:type="spellStart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Волонтёрство</w:t>
      </w:r>
      <w:proofErr w:type="spellEnd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Общественные блага. </w:t>
      </w:r>
    </w:p>
    <w:p w14:paraId="6931C1ED" w14:textId="14F1BD42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 2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Гуманизм как сущностная характеристика </w:t>
      </w:r>
      <w:proofErr w:type="spellStart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духовнонравственной</w:t>
      </w:r>
      <w:proofErr w:type="spellEnd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народов России. Гуманизм. Истоки гуманистического мышления. Философия гуманизма. Проявления гуманизма в историко-культурном наследии народов России. </w:t>
      </w:r>
    </w:p>
    <w:p w14:paraId="34E97D8F" w14:textId="3D3B2F79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2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Социальные профессии; их важность для сохранения духовно-нравственного облика общества. 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 </w:t>
      </w:r>
    </w:p>
    <w:p w14:paraId="7C82B654" w14:textId="63B726D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2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Выдающиеся благотворители в истории. Благотворительность как нравственный долг. 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 </w:t>
      </w:r>
    </w:p>
    <w:p w14:paraId="3D99BD7C" w14:textId="163C1251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2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Выдающиеся учёные России. Наука как источник социального и духовного прогресса общества. Учёные России. Почему важно помнить историю науки. Вклад науки в благополучие страны. Важность морали и нравственности в науке, в деятельности учёных. </w:t>
      </w:r>
    </w:p>
    <w:p w14:paraId="4E071962" w14:textId="60E01EE8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2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Моя профессия (практическое занятие). Труд как самореализация, как вклад в общество. Рассказ </w:t>
      </w:r>
      <w:proofErr w:type="gramStart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D07A3" w:rsidRPr="007931BB">
        <w:rPr>
          <w:rFonts w:ascii="Times New Roman" w:hAnsi="Times New Roman" w:cs="Times New Roman"/>
          <w:sz w:val="24"/>
          <w:szCs w:val="24"/>
        </w:rPr>
        <w:t> 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своей</w:t>
      </w:r>
      <w:proofErr w:type="gramEnd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будущей профессии.</w:t>
      </w:r>
    </w:p>
    <w:p w14:paraId="0165AE8E" w14:textId="77777777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4 </w:t>
      </w:r>
      <w:r w:rsidR="004D07A3" w:rsidRPr="007931BB">
        <w:rPr>
          <w:rFonts w:ascii="Times New Roman" w:hAnsi="Times New Roman" w:cs="Times New Roman"/>
          <w:b/>
          <w:sz w:val="24"/>
          <w:szCs w:val="24"/>
          <w:lang w:val="ru-RU"/>
        </w:rPr>
        <w:t>«Родина и патриотизм»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4E62AEB" w14:textId="75B00244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2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Гражданин. Родина и гражданство, их взаимосвязь. Что делает человека гражданином. Нравственные качества гражданина. </w:t>
      </w:r>
    </w:p>
    <w:p w14:paraId="7D094F16" w14:textId="393405CB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2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Патриотизм. Патриотизм. Толерантность. Уважение к другим народам и их истории. Важность патриотизма. </w:t>
      </w:r>
    </w:p>
    <w:p w14:paraId="692C02E7" w14:textId="6FAB6C4E" w:rsidR="004D07A3" w:rsidRPr="007931BB" w:rsidRDefault="002B5A1C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="007931BB" w:rsidRPr="007931B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931BB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Защита Родины: подвиг или долг? Война и мир. Роль знания в защите Родины. Долг гражданина перед обществом. Военные подвиги. Честь. Доблесть. </w:t>
      </w:r>
    </w:p>
    <w:p w14:paraId="58783C8C" w14:textId="69CD2712" w:rsidR="004D07A3" w:rsidRPr="007931BB" w:rsidRDefault="007931BB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2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Государство. </w:t>
      </w:r>
      <w:proofErr w:type="gramStart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r w:rsidR="004D07A3" w:rsidRPr="007931BB">
        <w:rPr>
          <w:rFonts w:ascii="Times New Roman" w:hAnsi="Times New Roman" w:cs="Times New Roman"/>
          <w:sz w:val="24"/>
          <w:szCs w:val="24"/>
        </w:rPr>
        <w:t> 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proofErr w:type="gramEnd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наша родина. 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14:paraId="17B79E87" w14:textId="795EB53F" w:rsidR="004D07A3" w:rsidRPr="007931BB" w:rsidRDefault="007931BB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Гражданская идентичность. Какими качествами должен обладать человек как гражданин.</w:t>
      </w:r>
    </w:p>
    <w:p w14:paraId="7A496872" w14:textId="0A535E96" w:rsidR="004D07A3" w:rsidRPr="007931BB" w:rsidRDefault="007931BB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3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>. Моя школа и мой класс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Портрет школы или класса через добрые дела. </w:t>
      </w:r>
    </w:p>
    <w:p w14:paraId="41A46BFD" w14:textId="13961E52" w:rsidR="000F69D6" w:rsidRDefault="007931BB" w:rsidP="000F69D6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Тема 3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515CC">
        <w:rPr>
          <w:rFonts w:ascii="Times New Roman" w:hAnsi="Times New Roman" w:cs="Times New Roman"/>
          <w:sz w:val="24"/>
          <w:szCs w:val="24"/>
          <w:lang w:val="ru-RU"/>
        </w:rPr>
        <w:t>Контрольная работа по двум разделам</w:t>
      </w:r>
    </w:p>
    <w:p w14:paraId="32394825" w14:textId="43D2CA4D" w:rsidR="008515CC" w:rsidRDefault="000F69D6" w:rsidP="008515CC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3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515CC" w:rsidRPr="007931BB">
        <w:rPr>
          <w:rFonts w:ascii="Times New Roman" w:hAnsi="Times New Roman" w:cs="Times New Roman"/>
          <w:sz w:val="24"/>
          <w:szCs w:val="24"/>
          <w:lang w:val="ru-RU"/>
        </w:rPr>
        <w:t>Человек: какой он? (практическое занятие). Человек. Его образы в культуре. Духовность и нравственность как важнейшие качества человека.</w:t>
      </w:r>
    </w:p>
    <w:p w14:paraId="1BA60E8F" w14:textId="0EE3315F" w:rsidR="000F69D6" w:rsidRDefault="000F69D6" w:rsidP="000F69D6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3</w:t>
      </w:r>
      <w:r w:rsidR="003E2609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Итоговая контрольная работа </w:t>
      </w:r>
    </w:p>
    <w:p w14:paraId="4BB50482" w14:textId="77777777" w:rsidR="000F69D6" w:rsidRDefault="000F69D6" w:rsidP="000F69D6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2E295F" w14:textId="77777777" w:rsidR="000F69D6" w:rsidRDefault="000F69D6" w:rsidP="000F69D6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332137" w14:textId="09E5703D" w:rsidR="000F69D6" w:rsidRPr="000F69D6" w:rsidRDefault="000F69D6" w:rsidP="000F69D6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F69D6" w:rsidRPr="000F69D6" w:rsidSect="004D07A3">
          <w:pgSz w:w="11906" w:h="16383"/>
          <w:pgMar w:top="851" w:right="567" w:bottom="851" w:left="1134" w:header="720" w:footer="720" w:gutter="0"/>
          <w:cols w:space="720"/>
        </w:sectPr>
      </w:pPr>
    </w:p>
    <w:p w14:paraId="568E2035" w14:textId="77777777" w:rsidR="004D07A3" w:rsidRPr="007931BB" w:rsidRDefault="004D07A3" w:rsidP="007931BB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265774"/>
      <w:bookmarkEnd w:id="0"/>
      <w:r w:rsidRPr="00793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14:paraId="25767A4E" w14:textId="77777777" w:rsidR="004D07A3" w:rsidRPr="007931BB" w:rsidRDefault="004D07A3" w:rsidP="007B0CB2">
      <w:pPr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«</w:t>
      </w:r>
      <w:r w:rsidRPr="007931BB">
        <w:rPr>
          <w:rFonts w:ascii="Times New Roman" w:hAnsi="Times New Roman" w:cs="Times New Roman"/>
          <w:w w:val="110"/>
          <w:sz w:val="24"/>
          <w:szCs w:val="24"/>
          <w:lang w:val="ru-RU"/>
        </w:rPr>
        <w:t>Основ духовно-нравственной культуры народов России</w:t>
      </w:r>
      <w:r w:rsidRPr="00793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направлено на достижение обучающимися личностных, </w:t>
      </w:r>
      <w:proofErr w:type="spellStart"/>
      <w:r w:rsidRPr="00793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93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14:paraId="4D3ECF23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</w:t>
      </w:r>
    </w:p>
    <w:p w14:paraId="7D9D5285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</w:p>
    <w:p w14:paraId="1773AC3C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результаты освоения курса достигаются в единстве учебной и воспитательной деятельности. </w:t>
      </w:r>
    </w:p>
    <w:p w14:paraId="4BA32D46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результаты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14:paraId="4E0CA81A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7931BB">
        <w:rPr>
          <w:rFonts w:ascii="Times New Roman" w:hAnsi="Times New Roman" w:cs="Times New Roman"/>
          <w:sz w:val="24"/>
          <w:szCs w:val="24"/>
          <w:u w:val="single"/>
          <w:lang w:val="ru-RU"/>
        </w:rPr>
        <w:t>Патриотическое воспитание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Самоопределение (личностное, профессиональное, жизненное):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 </w:t>
      </w:r>
    </w:p>
    <w:p w14:paraId="5699C6D5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7931BB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Гражданское воспитание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46DCDF7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потребительстве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63836ED8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7931BB">
        <w:rPr>
          <w:rFonts w:ascii="Times New Roman" w:hAnsi="Times New Roman" w:cs="Times New Roman"/>
          <w:sz w:val="24"/>
          <w:szCs w:val="24"/>
          <w:u w:val="single"/>
          <w:lang w:val="ru-RU"/>
        </w:rPr>
        <w:t>Ценности познавательной деятельности</w:t>
      </w:r>
    </w:p>
    <w:p w14:paraId="444046CF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70E95414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Смыслообразование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ответственного отношения к учению, </w:t>
      </w:r>
      <w:proofErr w:type="gramStart"/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готовности и способности</w:t>
      </w:r>
      <w:proofErr w:type="gram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424B7E26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7931BB">
        <w:rPr>
          <w:rFonts w:ascii="Times New Roman" w:hAnsi="Times New Roman" w:cs="Times New Roman"/>
          <w:sz w:val="24"/>
          <w:szCs w:val="24"/>
          <w:u w:val="single"/>
          <w:lang w:val="ru-RU"/>
        </w:rPr>
        <w:t>Духовно-нравственное воспитание</w:t>
      </w:r>
    </w:p>
    <w:p w14:paraId="65334D72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14:paraId="7C2EFFDA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321A4E8C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14:paraId="3644308B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71071C9C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931BB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793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</w:t>
      </w:r>
    </w:p>
    <w:p w14:paraId="38E17DE4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3DA758FD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7931BB">
        <w:rPr>
          <w:rFonts w:ascii="Times New Roman" w:hAnsi="Times New Roman" w:cs="Times New Roman"/>
          <w:sz w:val="24"/>
          <w:szCs w:val="24"/>
          <w:u w:val="single"/>
          <w:lang w:val="ru-RU"/>
        </w:rPr>
        <w:t>Познавательные универсальные учебные действия</w:t>
      </w:r>
    </w:p>
    <w:p w14:paraId="580DAE7C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Познавательные универсальные учебные действия включают:</w:t>
      </w:r>
    </w:p>
    <w:p w14:paraId="1FEBBD51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31CA7FFA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409C7276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смысловое чтение;</w:t>
      </w:r>
    </w:p>
    <w:p w14:paraId="4CDFEE23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развитие мотивации к овладению культурой активного использования словарей и других поисковых систем</w:t>
      </w:r>
      <w:r w:rsidR="007931BB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14:paraId="45BF8351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u w:val="single"/>
          <w:lang w:val="ru-RU"/>
        </w:rPr>
        <w:t>2. Коммуникативные универсальные учебные действия</w:t>
      </w:r>
    </w:p>
    <w:p w14:paraId="5F1D82A8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Коммуникативные универсальные учебные действия включают: </w:t>
      </w:r>
    </w:p>
    <w:p w14:paraId="0A2A44C5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</w:t>
      </w:r>
    </w:p>
    <w:p w14:paraId="129CF5F6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 </w:t>
      </w:r>
    </w:p>
    <w:p w14:paraId="2A94A148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развитие компетентности в области использования информационно-коммуникационных технологий (ИКТ-компетентность). </w:t>
      </w:r>
    </w:p>
    <w:p w14:paraId="22FC0280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7931BB">
        <w:rPr>
          <w:rFonts w:ascii="Times New Roman" w:hAnsi="Times New Roman" w:cs="Times New Roman"/>
          <w:sz w:val="24"/>
          <w:szCs w:val="24"/>
          <w:u w:val="single"/>
          <w:lang w:val="ru-RU"/>
        </w:rPr>
        <w:t>Регулятивные универсальные учебные действия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8F8BCF2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Регулятивные универсальные учебные действия включают: </w:t>
      </w:r>
    </w:p>
    <w:p w14:paraId="39755E97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66BA960D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</w:t>
      </w:r>
    </w:p>
    <w:p w14:paraId="1F1B70B4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</w:t>
      </w:r>
    </w:p>
    <w:p w14:paraId="7ABF6627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умение оценивать правильность выполнения учебной задачи, собственные возможности её решения (оценка); </w:t>
      </w:r>
    </w:p>
    <w:p w14:paraId="1BBEF249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саморегуляция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>) деятельности.</w:t>
      </w:r>
    </w:p>
    <w:p w14:paraId="0761A7C6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</w:p>
    <w:p w14:paraId="486E14D2" w14:textId="77777777" w:rsidR="004D07A3" w:rsidRPr="007931BB" w:rsidRDefault="004D07A3" w:rsidP="007931BB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 xml:space="preserve">Предметные результаты </w:t>
      </w:r>
    </w:p>
    <w:p w14:paraId="4221977A" w14:textId="77777777" w:rsidR="004D07A3" w:rsidRPr="007931BB" w:rsidRDefault="004D07A3" w:rsidP="007B0CB2">
      <w:pPr>
        <w:pStyle w:val="ad"/>
        <w:spacing w:line="360" w:lineRule="auto"/>
        <w:ind w:left="120" w:right="0" w:firstLine="589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</w:t>
      </w:r>
      <w:r w:rsidR="007B0CB2">
        <w:rPr>
          <w:rFonts w:ascii="Times New Roman" w:hAnsi="Times New Roman" w:cs="Times New Roman"/>
          <w:sz w:val="24"/>
          <w:szCs w:val="24"/>
          <w:lang w:val="ru-RU"/>
        </w:rPr>
        <w:t>ом числе при создании проектов.</w:t>
      </w:r>
    </w:p>
    <w:p w14:paraId="1DBCFF56" w14:textId="77777777" w:rsidR="007931BB" w:rsidRDefault="007931BB" w:rsidP="007931BB">
      <w:pPr>
        <w:tabs>
          <w:tab w:val="left" w:pos="332"/>
        </w:tabs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 класс</w:t>
      </w:r>
    </w:p>
    <w:p w14:paraId="769C3BD0" w14:textId="77777777" w:rsidR="007931BB" w:rsidRPr="007931BB" w:rsidRDefault="004D07A3" w:rsidP="00AF0BA4">
      <w:pPr>
        <w:pStyle w:val="af"/>
        <w:numPr>
          <w:ilvl w:val="0"/>
          <w:numId w:val="2"/>
        </w:numPr>
        <w:tabs>
          <w:tab w:val="left" w:pos="332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гражданствообразующих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религий для формирования личности гражданина России; </w:t>
      </w:r>
    </w:p>
    <w:p w14:paraId="62AF95E5" w14:textId="77777777" w:rsidR="007931BB" w:rsidRDefault="004D07A3" w:rsidP="00AF0BA4">
      <w:pPr>
        <w:pStyle w:val="af"/>
        <w:numPr>
          <w:ilvl w:val="0"/>
          <w:numId w:val="2"/>
        </w:numPr>
        <w:tabs>
          <w:tab w:val="left" w:pos="332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 </w:t>
      </w:r>
    </w:p>
    <w:p w14:paraId="05164B6F" w14:textId="77777777" w:rsidR="007931BB" w:rsidRDefault="004D07A3" w:rsidP="00AF0BA4">
      <w:pPr>
        <w:pStyle w:val="af"/>
        <w:numPr>
          <w:ilvl w:val="0"/>
          <w:numId w:val="2"/>
        </w:numPr>
        <w:tabs>
          <w:tab w:val="left" w:pos="332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понимать взаимосвязь между языком и культурой,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духовнонравственным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развитием личности и социальным </w:t>
      </w:r>
      <w:proofErr w:type="spellStart"/>
      <w:proofErr w:type="gram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поведением.Иметь</w:t>
      </w:r>
      <w:proofErr w:type="spellEnd"/>
      <w:proofErr w:type="gram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 </w:t>
      </w:r>
    </w:p>
    <w:p w14:paraId="4358A19D" w14:textId="77777777" w:rsidR="007931BB" w:rsidRDefault="004D07A3" w:rsidP="00AF0BA4">
      <w:pPr>
        <w:pStyle w:val="af"/>
        <w:numPr>
          <w:ilvl w:val="0"/>
          <w:numId w:val="2"/>
        </w:numPr>
        <w:tabs>
          <w:tab w:val="left" w:pos="332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 </w:t>
      </w:r>
    </w:p>
    <w:p w14:paraId="3A3CD808" w14:textId="77777777" w:rsidR="007931BB" w:rsidRDefault="004D07A3" w:rsidP="00AF0BA4">
      <w:pPr>
        <w:pStyle w:val="af"/>
        <w:numPr>
          <w:ilvl w:val="0"/>
          <w:numId w:val="2"/>
        </w:numPr>
        <w:tabs>
          <w:tab w:val="left" w:pos="332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  <w:r w:rsidR="007931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понимать, что такое язык, каковы важность его изучения и влияние на миропонимание личности; </w:t>
      </w:r>
    </w:p>
    <w:p w14:paraId="4B387622" w14:textId="77777777" w:rsidR="007931BB" w:rsidRDefault="004D07A3" w:rsidP="00AF0BA4">
      <w:pPr>
        <w:pStyle w:val="af"/>
        <w:numPr>
          <w:ilvl w:val="0"/>
          <w:numId w:val="2"/>
        </w:numPr>
        <w:tabs>
          <w:tab w:val="left" w:pos="332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базовые представления о формировании языка как носителя духовно-нравственных смыслов культуры; </w:t>
      </w:r>
    </w:p>
    <w:p w14:paraId="5018DE47" w14:textId="77777777" w:rsidR="007931BB" w:rsidRDefault="004D07A3" w:rsidP="00AF0BA4">
      <w:pPr>
        <w:pStyle w:val="af"/>
        <w:numPr>
          <w:ilvl w:val="0"/>
          <w:numId w:val="2"/>
        </w:numPr>
        <w:tabs>
          <w:tab w:val="left" w:pos="332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понимать суть и смысл коммуникативной роли языка, в том числе в организации межкультурного диалога и взаимодействия; </w:t>
      </w:r>
    </w:p>
    <w:p w14:paraId="65142128" w14:textId="77777777" w:rsidR="004D07A3" w:rsidRPr="007931BB" w:rsidRDefault="004D07A3" w:rsidP="00AF0BA4">
      <w:pPr>
        <w:pStyle w:val="af"/>
        <w:numPr>
          <w:ilvl w:val="0"/>
          <w:numId w:val="2"/>
        </w:numPr>
        <w:tabs>
          <w:tab w:val="left" w:pos="332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5048F3CA" w14:textId="77777777" w:rsid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базовые представления о происхождении и развитии русского языка, его взаимосвязи с </w:t>
      </w:r>
      <w:r w:rsidR="007931BB">
        <w:rPr>
          <w:rFonts w:ascii="Times New Roman" w:hAnsi="Times New Roman" w:cs="Times New Roman"/>
          <w:sz w:val="24"/>
          <w:szCs w:val="24"/>
          <w:lang w:val="ru-RU"/>
        </w:rPr>
        <w:t xml:space="preserve">языками других народов России; </w:t>
      </w:r>
    </w:p>
    <w:p w14:paraId="19BD7AAE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уметь обосновать важность русского языка как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культурообразующего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языка народов России, важность его для существования государства и общества; </w:t>
      </w:r>
    </w:p>
    <w:p w14:paraId="15182713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понимать, что русский язык</w:t>
      </w:r>
      <w:r w:rsidRPr="007931BB">
        <w:rPr>
          <w:rFonts w:ascii="Times New Roman" w:hAnsi="Times New Roman" w:cs="Times New Roman"/>
          <w:sz w:val="24"/>
          <w:szCs w:val="24"/>
        </w:rPr>
        <w:t> 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— не только важнейший элемент национальной культуры, но и историко-культурное наследие, достояние российского государства, уметь приводить примеры; </w:t>
      </w:r>
    </w:p>
    <w:p w14:paraId="5A9FD0C7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нравственных категориях русского языка и их происхождении.</w:t>
      </w:r>
    </w:p>
    <w:p w14:paraId="40194A12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сформированное представление о понятие «культура»; </w:t>
      </w:r>
    </w:p>
    <w:p w14:paraId="253B5DF9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7190CD3B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уметь выделять общие черты в культуре различных народов, обосновывать их значение и причины.</w:t>
      </w:r>
    </w:p>
    <w:p w14:paraId="5B1E3DFA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об артефактах культуры; </w:t>
      </w:r>
    </w:p>
    <w:p w14:paraId="323C8F3D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базовое представление о традиционных укладах хозяйства: земледелии, скотоводстве, охоте, рыболовстве; </w:t>
      </w:r>
    </w:p>
    <w:p w14:paraId="584FF4D2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взаимосвязь между хозяйственным укладом и проявлениями духовной культуры; </w:t>
      </w:r>
    </w:p>
    <w:p w14:paraId="0E6FF814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788CDE4B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 таких культурных концептах как «искусство», «наука», «религия»; </w:t>
      </w:r>
    </w:p>
    <w:p w14:paraId="4F38EAF1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давать определения терминам «мораль», «нравственность», «духовные ценности», «духовность» на доступном для обучающихся уровне осмысления; </w:t>
      </w:r>
    </w:p>
    <w:p w14:paraId="5599F797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смысл и взаимосвязь названных терминов с формами их репрезентации в культуре; </w:t>
      </w:r>
    </w:p>
    <w:p w14:paraId="0EBC461B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значение культурных символов, нравственный и духовный смысл культурных артефактов; </w:t>
      </w:r>
    </w:p>
    <w:p w14:paraId="67DA4303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знать, что такое знаки и символы, уметь соотносить их с культурными явлениями, с которыми они связаны.</w:t>
      </w:r>
    </w:p>
    <w:p w14:paraId="3B49B5B0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 понятии «религия», уметь пояснить её роль в жизни общества и основные социально-культурные функции; </w:t>
      </w:r>
    </w:p>
    <w:p w14:paraId="15CBF47C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связь религии и морали; </w:t>
      </w:r>
    </w:p>
    <w:p w14:paraId="4C6F00D4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роль и значение духовных ценностей в религиях народов России; </w:t>
      </w:r>
    </w:p>
    <w:p w14:paraId="597F9F4E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уметь характеризовать государствообразующие конфессии России и их картины мира.</w:t>
      </w:r>
    </w:p>
    <w:p w14:paraId="100F4875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термин «образование» и уметь обосновать его важность для личности и общества; </w:t>
      </w:r>
    </w:p>
    <w:p w14:paraId="355B712B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иметь представление об основных ступенях образования в России и их необходимости; </w:t>
      </w:r>
    </w:p>
    <w:p w14:paraId="10114F19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взаимосвязь культуры и образованности человека; </w:t>
      </w:r>
    </w:p>
    <w:p w14:paraId="031428B5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приводить примеры взаимосвязи между знанием, образованием и личностным и профессиональным ростом человека;</w:t>
      </w:r>
    </w:p>
    <w:p w14:paraId="376A6B31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089EFC91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сформированные представления о закономерностях развития культуры и истории народов, их культурных особенностях; </w:t>
      </w:r>
    </w:p>
    <w:p w14:paraId="564BEEE9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выделять общее и единичное в культуре на основе предметных знаний о культуре своего народа; </w:t>
      </w:r>
    </w:p>
    <w:p w14:paraId="3A194F3D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 </w:t>
      </w:r>
    </w:p>
    <w:p w14:paraId="7801B4E4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748597F2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понимать смысл термина «семья»; </w:t>
      </w:r>
    </w:p>
    <w:p w14:paraId="44230857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 взаимосвязях между типом культуры и особенностями семейного быта и отношений в семье; </w:t>
      </w:r>
    </w:p>
    <w:p w14:paraId="0F03BAF7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значение термина «поколение» и его взаимосвязь с культурными особенностями своего времени; </w:t>
      </w:r>
    </w:p>
    <w:p w14:paraId="1D28428A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составить рассказ о своей семье в соответствии с культурно-историческими условиями её существования; </w:t>
      </w:r>
    </w:p>
    <w:p w14:paraId="2C8D7370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и обосновывать такие понятия, как «счастливая семья», «семейное счастье»; </w:t>
      </w:r>
    </w:p>
    <w:p w14:paraId="49925838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и уметь доказывать важность семьи как хранителя традиций и её воспитательную роль; </w:t>
      </w:r>
    </w:p>
    <w:p w14:paraId="0E4F2F98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0EE18621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уметь объяснить понятие «Родина»; </w:t>
      </w:r>
    </w:p>
    <w:p w14:paraId="7CE36465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взаимосвязь и различия между концептами «Отечество» и «Родина»; </w:t>
      </w:r>
    </w:p>
    <w:p w14:paraId="3A8F70AD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понимать, что такое история семьи, каковы формы её выражения и сохранения;</w:t>
      </w:r>
    </w:p>
    <w:p w14:paraId="2BE26B99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обосновывать и доказывать взаимосвязь истории семьи и истории народа, государства, человечества.</w:t>
      </w:r>
    </w:p>
    <w:p w14:paraId="2846A2C0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 семейных традициях и обосновывать их важность как ключевых элементах семейных отношений; </w:t>
      </w:r>
    </w:p>
    <w:p w14:paraId="38DE753E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знать и понимать взаимосвязь семейных традиций и культуры собственного этноса; </w:t>
      </w:r>
    </w:p>
    <w:p w14:paraId="4944AF07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рассказывать о семейных традициях своего народа и народов России, собственной семьи; </w:t>
      </w:r>
    </w:p>
    <w:p w14:paraId="6AFB81C6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осознавать роль семейных традиций в культуре общества, трансляции ценностей, духовно-нравственных идеалов</w:t>
      </w:r>
    </w:p>
    <w:p w14:paraId="4DAE67CA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называть традиционные сказочные и фольклорные сюжеты о семье, семейных обязанностях; </w:t>
      </w:r>
    </w:p>
    <w:p w14:paraId="36D088B9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обосновывать своё понимание семейных ценностей, выраженных в фольклорных сюжетах; </w:t>
      </w:r>
    </w:p>
    <w:p w14:paraId="791A00F6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 </w:t>
      </w:r>
    </w:p>
    <w:p w14:paraId="75A3E2D0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понимать и обосновывать важность семейных ценностей с использованием различного иллюстративного материала.</w:t>
      </w:r>
    </w:p>
    <w:p w14:paraId="2B4132BC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понимать, что такое семейное хозяйство и домашний труд; </w:t>
      </w:r>
    </w:p>
    <w:p w14:paraId="7F4422CC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 </w:t>
      </w:r>
    </w:p>
    <w:p w14:paraId="73F7D767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и оценивать семейный уклад и взаимосвязь с социально-экономической структурой общества в форме большой и малой семей; </w:t>
      </w:r>
    </w:p>
    <w:p w14:paraId="060F8ED2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14:paraId="1DE6C045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 </w:t>
      </w:r>
    </w:p>
    <w:p w14:paraId="386AD076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74CC1DF3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предполагать и доказывать наличие взаимосвязи между культурой и духовно-нравственными ценностями семьи; </w:t>
      </w:r>
    </w:p>
    <w:p w14:paraId="55A5E05F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579D8855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840D54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понимать значение термина «человек» в контексте духовно-нравственной культуры; </w:t>
      </w:r>
    </w:p>
    <w:p w14:paraId="5200314C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обосновать взаимосвязь и взаимообусловленность человека и общества, человека и культуры; </w:t>
      </w:r>
    </w:p>
    <w:p w14:paraId="6C700C05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понимать и объяснять различия между обоснованием термина «личность» в быту, в контексте культуры и творчества; </w:t>
      </w:r>
    </w:p>
    <w:p w14:paraId="218A0CBC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знать, что такое гуманизм, иметь представление о его источниках в культуре. </w:t>
      </w:r>
    </w:p>
    <w:p w14:paraId="481757F2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Знать значение термина «творчество» в нескольких аспектах и понимать границы их применимости; </w:t>
      </w:r>
    </w:p>
    <w:p w14:paraId="4295BBFA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и доказывать важность морально- нравственных ограничений в творчестве; 6 обосновывать важность творчества как реализацию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духовнонравственных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человека; </w:t>
      </w:r>
    </w:p>
    <w:p w14:paraId="0559303A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доказывать детерминированность творчества культурой своего этноса; </w:t>
      </w:r>
    </w:p>
    <w:p w14:paraId="499BE2B5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уметь объяснить взаимосвязь труда и творчества. </w:t>
      </w:r>
    </w:p>
    <w:p w14:paraId="7C551816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уметь объяснить значение и роль морали и нравственности в жизни человека; </w:t>
      </w:r>
    </w:p>
    <w:p w14:paraId="6789F821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обосновывать происхождение духовных ценностей, понимание идеалов добра и зла; </w:t>
      </w:r>
    </w:p>
    <w:p w14:paraId="3300F8CF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 </w:t>
      </w:r>
    </w:p>
    <w:p w14:paraId="4755E97A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14:paraId="45EAC3B6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 значении и функциях изучения истории; </w:t>
      </w:r>
    </w:p>
    <w:p w14:paraId="5A630784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 нравственного долга гражданина и патриота. </w:t>
      </w:r>
    </w:p>
    <w:p w14:paraId="24242A19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понимать отличия литературы от других видов художественного творчества; </w:t>
      </w:r>
    </w:p>
    <w:p w14:paraId="1A6FBE14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рассказывать об особенностях литературного повествования, выделять простые выразительные средства литературного языка; </w:t>
      </w:r>
    </w:p>
    <w:p w14:paraId="4BDBB332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обосновывать и доказывать важность литературы как культурного явления, как формы трансляции культурных ценностей; </w:t>
      </w:r>
    </w:p>
    <w:p w14:paraId="46766C44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находить и обозначать средства выражения морального и нравственного смысла в литературных произведениях. </w:t>
      </w:r>
    </w:p>
    <w:p w14:paraId="48244425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 </w:t>
      </w:r>
    </w:p>
    <w:p w14:paraId="3257184F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понимать и обосновывать важность сохранения культурного наследия; </w:t>
      </w:r>
    </w:p>
    <w:p w14:paraId="524C5282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знать, что такое глобализация, уметь приводить примеры межкультурной коммуникации как способа формирования общих духовно-нравственных ценностей. </w:t>
      </w:r>
    </w:p>
    <w:p w14:paraId="55062DD3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уметь объяснить суть и значение следующих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духовнонравственных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 </w:t>
      </w:r>
    </w:p>
    <w:p w14:paraId="6918E75E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осознавать духовно-нравственные ценности в качестве базовых общегражданских ценностей российского о</w:t>
      </w:r>
      <w:r w:rsidR="007931BB">
        <w:rPr>
          <w:rFonts w:ascii="Times New Roman" w:hAnsi="Times New Roman" w:cs="Times New Roman"/>
          <w:sz w:val="24"/>
          <w:szCs w:val="24"/>
          <w:lang w:val="ru-RU"/>
        </w:rPr>
        <w:t>бщества и уметь доказывать это.</w:t>
      </w:r>
    </w:p>
    <w:p w14:paraId="7B70FAAE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Понимать принципы федеративного устройства России и концепт «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полиэтничность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</w:p>
    <w:p w14:paraId="384DD6E1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основные этносы Российской Федерации и регионы, где они традиционно проживают; </w:t>
      </w:r>
    </w:p>
    <w:p w14:paraId="1D393E59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объяснить значение словосочетаний «многонациональный народ Российской Федерации», «государствообразующий народ», «титульный этнос»; </w:t>
      </w:r>
    </w:p>
    <w:p w14:paraId="3819902F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ценность многообразия культурных укладов народов Российской Федерации; </w:t>
      </w:r>
    </w:p>
    <w:p w14:paraId="47BD2939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демонстрировать готовность к сохранению межнационального и межрелигиозного согласия в России; </w:t>
      </w:r>
    </w:p>
    <w:p w14:paraId="3EE35ADB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выделять общие черты в культуре различных народов, обосновывать их значение и причины </w:t>
      </w:r>
    </w:p>
    <w:p w14:paraId="332153A8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 природе праздников и обосновывать их важность как элементов культуры; </w:t>
      </w:r>
    </w:p>
    <w:p w14:paraId="2093348B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взаимосвязь праздников и культурного уклада; </w:t>
      </w:r>
    </w:p>
    <w:p w14:paraId="4A536A2C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основные типы праздников; </w:t>
      </w:r>
    </w:p>
    <w:p w14:paraId="7D1D043B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рассказывать о праздничных традициях народов России и собственной семьи; </w:t>
      </w:r>
    </w:p>
    <w:p w14:paraId="5D383B00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связь праздников и истории, культуры народов России; </w:t>
      </w:r>
    </w:p>
    <w:p w14:paraId="513C5AAC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основной смысл семейных праздников: </w:t>
      </w:r>
    </w:p>
    <w:p w14:paraId="136F5300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нравственный смысл праздников народов России; </w:t>
      </w:r>
    </w:p>
    <w:p w14:paraId="30CFEAA9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значение праздников как элементов культурной памяти народов России, как воплощение духовно-нравственных идеалов. </w:t>
      </w:r>
    </w:p>
    <w:p w14:paraId="336A300F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 </w:t>
      </w:r>
    </w:p>
    <w:p w14:paraId="0BC2810D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понимать взаимосвязь между типом жилищ и типом хозяйственной деятельности; </w:t>
      </w:r>
    </w:p>
    <w:p w14:paraId="3FDD7BC8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и уметь охарактеризовать связь между уровнем научно-технического развития и типами жилищ; </w:t>
      </w:r>
    </w:p>
    <w:p w14:paraId="2EE27A01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14:paraId="416F43BE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устанавливать связь между историей памятника и историей края, характеризовать памятники истории и культуры; </w:t>
      </w:r>
    </w:p>
    <w:p w14:paraId="64869F85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 нравственном и научном смысле краеведческой работы. </w:t>
      </w:r>
    </w:p>
    <w:p w14:paraId="1BA2A6CE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 </w:t>
      </w:r>
    </w:p>
    <w:p w14:paraId="49E5FF7B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обосновывать и доказывать важность музыки как культурного явления, как формы трансляции культурных ценностей; </w:t>
      </w:r>
    </w:p>
    <w:p w14:paraId="1786F8F0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находить и обозначать средства выражения морального и нравственного смысла музыкальных произведений; </w:t>
      </w:r>
    </w:p>
    <w:p w14:paraId="3008CE34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основные темы музыкального творчества народов России, народные инструменты </w:t>
      </w:r>
    </w:p>
    <w:p w14:paraId="5CDB7183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 </w:t>
      </w:r>
    </w:p>
    <w:p w14:paraId="699E9983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объяснить, что такое скульптура, живопись, графика, фольклорные орнаменты; </w:t>
      </w:r>
    </w:p>
    <w:p w14:paraId="04741827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обосновывать и доказывать важность изобразительного искусства как культурного явления, как формы трансляции культурных ценностей; </w:t>
      </w:r>
    </w:p>
    <w:p w14:paraId="74CF304F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находить и обозначать средства выражения морального и нравственного смысла изобразительного искусства; </w:t>
      </w:r>
    </w:p>
    <w:p w14:paraId="4B7D43FB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основные темы изобразительного искусства народов России. </w:t>
      </w:r>
    </w:p>
    <w:p w14:paraId="1FA5C2A3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понимать, что такое пословицы и поговорки, обосновывать важность и нужность этих языковых выразительных средств; </w:t>
      </w:r>
    </w:p>
    <w:p w14:paraId="3528A183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и объяснять, что такое эпос, миф, сказка, былина, песня; </w:t>
      </w:r>
    </w:p>
    <w:p w14:paraId="72C8DE34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 </w:t>
      </w:r>
    </w:p>
    <w:p w14:paraId="1F0152E6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знать, что такое национальная литература и каковы её выразительные средства; </w:t>
      </w:r>
    </w:p>
    <w:p w14:paraId="10D60B83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оценивать морально-нравственный пот</w:t>
      </w:r>
      <w:r w:rsidR="007931BB">
        <w:rPr>
          <w:rFonts w:ascii="Times New Roman" w:hAnsi="Times New Roman" w:cs="Times New Roman"/>
          <w:sz w:val="24"/>
          <w:szCs w:val="24"/>
          <w:lang w:val="ru-RU"/>
        </w:rPr>
        <w:t>енциал национальной литературы.</w:t>
      </w:r>
    </w:p>
    <w:p w14:paraId="7E845EC7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Знать и уметь объяснить взаимосвязь между бытом и природными условиями проживания народа на примерах из истории и культуры своего региона; </w:t>
      </w:r>
    </w:p>
    <w:p w14:paraId="3734EF5B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уметь доказывать и отстаивать важность сохранения и развития культурных, духовно-нравственных, семейных и этнических традиций, многообразия культур; </w:t>
      </w:r>
    </w:p>
    <w:p w14:paraId="04CF41AA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 </w:t>
      </w:r>
    </w:p>
    <w:p w14:paraId="1E16D4CD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 </w:t>
      </w:r>
    </w:p>
    <w:p w14:paraId="6CEE7F3B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Знать и уметь объяснить отличия культурной географии от физической и политической географии;</w:t>
      </w:r>
    </w:p>
    <w:p w14:paraId="1493F492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понимать, что такое культурная карта народов России; </w:t>
      </w:r>
    </w:p>
    <w:p w14:paraId="0B1A3B84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отдельные области культурной карты в соответствии с их особенностями. </w:t>
      </w:r>
    </w:p>
    <w:p w14:paraId="0869EC75" w14:textId="77777777" w:rsidR="004D07A3" w:rsidRP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 </w:t>
      </w:r>
    </w:p>
    <w:p w14:paraId="62A0EC24" w14:textId="77777777" w:rsidR="007931BB" w:rsidRDefault="004D07A3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понимать и доказывать важность и преимущества этого единства перед требованиями национального сам</w:t>
      </w:r>
      <w:r w:rsidR="007931BB">
        <w:rPr>
          <w:rFonts w:ascii="Times New Roman" w:hAnsi="Times New Roman" w:cs="Times New Roman"/>
          <w:sz w:val="24"/>
          <w:szCs w:val="24"/>
          <w:lang w:val="ru-RU"/>
        </w:rPr>
        <w:t>оопределения отдельных этносов.</w:t>
      </w:r>
    </w:p>
    <w:p w14:paraId="528FFE4A" w14:textId="77777777" w:rsidR="004D07A3" w:rsidRPr="007931BB" w:rsidRDefault="007931BB" w:rsidP="007931BB">
      <w:pPr>
        <w:tabs>
          <w:tab w:val="left" w:pos="332"/>
        </w:tabs>
        <w:spacing w:after="0" w:line="360" w:lineRule="auto"/>
        <w:ind w:left="120" w:firstLine="58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6 </w:t>
      </w:r>
      <w:r w:rsidR="004D07A3" w:rsidRPr="007931BB">
        <w:rPr>
          <w:rFonts w:ascii="Times New Roman" w:hAnsi="Times New Roman" w:cs="Times New Roman"/>
          <w:b/>
          <w:w w:val="115"/>
          <w:sz w:val="24"/>
          <w:szCs w:val="24"/>
          <w:lang w:val="ru-RU"/>
        </w:rPr>
        <w:t>класс</w:t>
      </w:r>
    </w:p>
    <w:p w14:paraId="791B3538" w14:textId="77777777" w:rsidR="004D07A3" w:rsidRPr="007931BB" w:rsidRDefault="004D07A3" w:rsidP="007931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265775"/>
      <w:bookmarkEnd w:id="1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уметь объяснить структуру культуры как социального явления; </w:t>
      </w:r>
    </w:p>
    <w:p w14:paraId="23D5AB78" w14:textId="77777777" w:rsidR="004D07A3" w:rsidRPr="007931BB" w:rsidRDefault="007931BB" w:rsidP="007931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специфику социальных явлений, их ключевые отличия от природных явлений; </w:t>
      </w:r>
    </w:p>
    <w:p w14:paraId="571FD377" w14:textId="77777777" w:rsidR="004D07A3" w:rsidRPr="007931BB" w:rsidRDefault="007931BB" w:rsidP="007931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доказывать связь между этапом развития материальной культуры и социальной структурой общества, их взаимосвязь с духовно- нравственным состоянием общества; </w:t>
      </w:r>
    </w:p>
    <w:p w14:paraId="7B0050E5" w14:textId="77777777" w:rsidR="004D07A3" w:rsidRPr="007931BB" w:rsidRDefault="007931BB" w:rsidP="007931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зависимость социальных процессов от </w:t>
      </w:r>
      <w:proofErr w:type="spellStart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культурноисторических</w:t>
      </w:r>
      <w:proofErr w:type="spellEnd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процессов;</w:t>
      </w:r>
    </w:p>
    <w:p w14:paraId="562C6B22" w14:textId="77777777" w:rsidR="004D07A3" w:rsidRPr="007931BB" w:rsidRDefault="007931BB" w:rsidP="007931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объяснить взаимосвязь между научно-техническим прогрессом и этапами развития социума. </w:t>
      </w:r>
    </w:p>
    <w:p w14:paraId="0116E0A1" w14:textId="77777777" w:rsidR="004D07A3" w:rsidRPr="007931BB" w:rsidRDefault="004D07A3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административно-территориальное деление России; </w:t>
      </w:r>
    </w:p>
    <w:p w14:paraId="65B43BD4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количество регионов, различать субъекты и федеральные округа, уметь показать их на административной карте России; </w:t>
      </w:r>
    </w:p>
    <w:p w14:paraId="4E682ED3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понимать и уметь объяснить необходимость федеративного устройства в </w:t>
      </w:r>
      <w:proofErr w:type="spellStart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полиэтничном</w:t>
      </w:r>
      <w:proofErr w:type="spellEnd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государстве, важность сохранения исторической памяти отдельных этносов; </w:t>
      </w:r>
    </w:p>
    <w:p w14:paraId="0DD92ECB" w14:textId="77777777" w:rsid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объяснять принцип равенства прав каждого человека, вне зависимости от его принадлежности к тому или иному народу; </w:t>
      </w:r>
    </w:p>
    <w:p w14:paraId="5FE4E8ED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ценность многообразия культурных укладов народов Российской Федерации; </w:t>
      </w:r>
    </w:p>
    <w:p w14:paraId="6BC8BB5D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демонстрировать готовность к сохранению межнационального и межрелигиозного согласия в России; </w:t>
      </w:r>
    </w:p>
    <w:p w14:paraId="0EC8D4E0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духовную культуру всех народов России как общее достояние и богатство нашей многонациональной Родины. </w:t>
      </w:r>
    </w:p>
    <w:p w14:paraId="499B530A" w14:textId="77777777" w:rsidR="004D07A3" w:rsidRPr="007931BB" w:rsidRDefault="004D07A3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смысл понятия «домашнее хозяйство» и характеризовать его типы; </w:t>
      </w:r>
    </w:p>
    <w:p w14:paraId="66CD9347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взаимосвязь между хозяйственной деятельностью народов России и особенностями исторического периода; </w:t>
      </w:r>
    </w:p>
    <w:p w14:paraId="7797F32A" w14:textId="77777777" w:rsidR="004D07A3" w:rsidRPr="007931BB" w:rsidRDefault="007931BB" w:rsidP="007931BB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 </w:t>
      </w:r>
    </w:p>
    <w:p w14:paraId="1B589370" w14:textId="77777777" w:rsidR="004D07A3" w:rsidRPr="007931BB" w:rsidRDefault="004D07A3" w:rsidP="007931BB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Знать, что такое труд, производительность труда и разделение труда, характеризовать их роль и значение в истории и современном обществе; </w:t>
      </w:r>
    </w:p>
    <w:p w14:paraId="301CE8DC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 </w:t>
      </w:r>
    </w:p>
    <w:p w14:paraId="601E0A19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демонстрировать понимание роли обслуживающего труда, его социальной и духовно-нравственной важности; </w:t>
      </w:r>
    </w:p>
    <w:p w14:paraId="7B765A8A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взаимосвязи между механизацией домашнего труда и изменениями социальных взаимосвязей в обществе; </w:t>
      </w:r>
    </w:p>
    <w:p w14:paraId="067C4AD6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осознавать и обосновывать влияние технологий на культуру и ценности общества.</w:t>
      </w:r>
    </w:p>
    <w:p w14:paraId="694F9A07" w14:textId="77777777" w:rsidR="004D07A3" w:rsidRPr="007931BB" w:rsidRDefault="004D07A3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об истории образования и его роли в обществе на различных этапах его развития; </w:t>
      </w:r>
    </w:p>
    <w:p w14:paraId="2DD4F7C7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и обосновывать роль ценностей в обществе, их зависимость от процесса познания; </w:t>
      </w:r>
    </w:p>
    <w:p w14:paraId="5E326316" w14:textId="77777777" w:rsid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специфику каждой ступени образования, её роль в современных общественных процессах; </w:t>
      </w:r>
    </w:p>
    <w:p w14:paraId="4E101C02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обосновывать важность образования в современном мире и ценность знания; </w:t>
      </w:r>
    </w:p>
    <w:p w14:paraId="5B0F4A79" w14:textId="77777777" w:rsid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образование как часть процесса формирования духовно-нравственных ориентиров человека. </w:t>
      </w:r>
    </w:p>
    <w:p w14:paraId="74A8E450" w14:textId="77777777" w:rsidR="004D07A3" w:rsidRPr="007931BB" w:rsidRDefault="004D07A3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термины «права человека», «естественные права человека», «правовая культура»: </w:t>
      </w:r>
    </w:p>
    <w:p w14:paraId="0E4BC189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характеризовать историю формирования комплекса понятий, связанных с правами; </w:t>
      </w:r>
    </w:p>
    <w:p w14:paraId="0B4C4A9D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и обосновывать важность прав человека как привилегии и обязанности человека; </w:t>
      </w:r>
    </w:p>
    <w:p w14:paraId="08D71219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необходимость соблюдения прав человека; </w:t>
      </w:r>
    </w:p>
    <w:p w14:paraId="3DDE113D" w14:textId="77777777" w:rsid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и уметь объяснить необходимость сохранения паритета между правами и обязанностями человека в обществе; </w:t>
      </w:r>
    </w:p>
    <w:p w14:paraId="0B4827EE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формирования правовой культуры из истории народов России. </w:t>
      </w:r>
    </w:p>
    <w:p w14:paraId="6A3095F9" w14:textId="77777777" w:rsidR="004D07A3" w:rsidRPr="007931BB" w:rsidRDefault="004D07A3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понимать смысл терминов «религия», «конфессия», «атеизм», «свободомыслие»; </w:t>
      </w:r>
    </w:p>
    <w:p w14:paraId="64F65A5B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основные </w:t>
      </w:r>
      <w:proofErr w:type="spellStart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культурообразующие</w:t>
      </w:r>
      <w:proofErr w:type="spellEnd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конфессии; </w:t>
      </w:r>
    </w:p>
    <w:p w14:paraId="59F53A49" w14:textId="77777777" w:rsid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уметь объяснять роль религии в истории и на современном этапе общественного развития; </w:t>
      </w:r>
    </w:p>
    <w:p w14:paraId="2FC9EB92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и обосновывать роль религий как источника культурного развития общества. </w:t>
      </w:r>
    </w:p>
    <w:p w14:paraId="705F0CD7" w14:textId="77777777" w:rsidR="004D07A3" w:rsidRPr="007931BB" w:rsidRDefault="004D07A3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основные процессы, протекающие в современном обществе, его духовно-нравственные ориентиры; </w:t>
      </w:r>
    </w:p>
    <w:p w14:paraId="097C74EB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и уметь доказать важность духовно-нравственного развития человека и общества в целом для сохранения социально-экономического благополучия; </w:t>
      </w:r>
    </w:p>
    <w:p w14:paraId="069E0290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14:paraId="76D501B6" w14:textId="77777777" w:rsidR="004D07A3" w:rsidRPr="007931BB" w:rsidRDefault="004D07A3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Объяснять, как проявляется мораль и нравственность через описание личных качеств человека; </w:t>
      </w:r>
    </w:p>
    <w:p w14:paraId="64AF942F" w14:textId="77777777" w:rsid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осознавать, какие личностные качества соотносятся с теми или иными моральными и нравственными ценностями; </w:t>
      </w:r>
    </w:p>
    <w:p w14:paraId="3ED4ACA9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различия между этикой и этикетом и их взаимосвязь; </w:t>
      </w:r>
    </w:p>
    <w:p w14:paraId="7FF0A436" w14:textId="77777777" w:rsidR="004D07A3" w:rsidRPr="007931BB" w:rsidRDefault="007931BB" w:rsidP="007931BB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обосновывать и доказывать ценность свободы как залога благополучия общества, уважения к правам человека, его месту и роли в общественных процессах; </w:t>
      </w:r>
    </w:p>
    <w:p w14:paraId="4DD89D22" w14:textId="77777777" w:rsidR="004D07A3" w:rsidRPr="007931BB" w:rsidRDefault="007931BB" w:rsidP="007931BB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взаимосвязь таких понятий как «свобода», «ответственность», «право» и «долг»; </w:t>
      </w:r>
    </w:p>
    <w:p w14:paraId="0A110263" w14:textId="77777777" w:rsidR="004D07A3" w:rsidRPr="007931BB" w:rsidRDefault="007931BB" w:rsidP="007931BB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важность коллективизма как ценности современной России и его приоритет перед идеологией индивидуализма; </w:t>
      </w:r>
    </w:p>
    <w:p w14:paraId="49954C0F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идеалов человека в историко-культурном пространстве современной России. </w:t>
      </w:r>
    </w:p>
    <w:p w14:paraId="7F93A8D9" w14:textId="77777777" w:rsidR="004D07A3" w:rsidRPr="007931BB" w:rsidRDefault="004D07A3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различие между процессами антропогенеза и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антропосоциогенеза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5EC17F05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 </w:t>
      </w:r>
    </w:p>
    <w:p w14:paraId="4032DC20" w14:textId="77777777" w:rsidR="004D07A3" w:rsidRPr="007931BB" w:rsidRDefault="007931BB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обосновывать важность взаимодействия человека и общества, характеризовать негативные эффекты социальной изоляции; </w:t>
      </w:r>
    </w:p>
    <w:p w14:paraId="7A339462" w14:textId="77777777" w:rsidR="004D07A3" w:rsidRPr="007931BB" w:rsidRDefault="007931BB" w:rsidP="007931BB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уметь демонстрировать своё понимание самостоятельности, её роли в развитии личности, во взаимодействии с другими людьми. </w:t>
      </w:r>
    </w:p>
    <w:p w14:paraId="27D06EDC" w14:textId="77777777" w:rsidR="004D07A3" w:rsidRPr="007931BB" w:rsidRDefault="004D07A3" w:rsidP="00793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нравственный потенциал религии; </w:t>
      </w:r>
    </w:p>
    <w:p w14:paraId="0239C01F" w14:textId="77777777" w:rsidR="004D07A3" w:rsidRPr="007931BB" w:rsidRDefault="0040291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уметь излагать нравственные принципы государствообразующих конфессий России; </w:t>
      </w:r>
    </w:p>
    <w:p w14:paraId="7C8C22B3" w14:textId="77777777" w:rsidR="004D07A3" w:rsidRPr="007931BB" w:rsidRDefault="0040291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основные требования к нравственному идеалу человека в государствообразующих религиях современной России; </w:t>
      </w:r>
    </w:p>
    <w:p w14:paraId="271C2B23" w14:textId="77777777" w:rsidR="00402913" w:rsidRDefault="0040291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обосновывать важность религиозных моральных и нравственных ценностей для современного общества. </w:t>
      </w:r>
    </w:p>
    <w:p w14:paraId="7EAF9CBA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и характеризовать смысл понятия «гуманитарное знание»; </w:t>
      </w:r>
    </w:p>
    <w:p w14:paraId="321C828F" w14:textId="77777777" w:rsidR="004D07A3" w:rsidRPr="007931BB" w:rsidRDefault="00402913" w:rsidP="0040291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определять нравственный смысл гуманитарного знания, его системообразующую роль в современной культуре;</w:t>
      </w:r>
    </w:p>
    <w:p w14:paraId="0AC96C83" w14:textId="77777777" w:rsidR="00402913" w:rsidRDefault="0040291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понятие «культура» как процесс самопознания общества, как его внутреннюю </w:t>
      </w:r>
      <w:proofErr w:type="spellStart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>самоактуализацию</w:t>
      </w:r>
      <w:proofErr w:type="spellEnd"/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6C5498C8" w14:textId="77777777" w:rsidR="004D07A3" w:rsidRPr="007931BB" w:rsidRDefault="0040291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D07A3"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и доказывать взаимосвязь различных областей гуманитарного знания. </w:t>
      </w:r>
    </w:p>
    <w:p w14:paraId="04761D88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Характеризовать многосторонность понятия «этика»; </w:t>
      </w:r>
    </w:p>
    <w:p w14:paraId="42579B09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особенности этики как науки; </w:t>
      </w:r>
    </w:p>
    <w:p w14:paraId="35E37DB0" w14:textId="77777777" w:rsidR="004D07A3" w:rsidRPr="007931BB" w:rsidRDefault="004D07A3" w:rsidP="0040291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объяснять понятия «добро» и «зло» с помощью примеров в истории и культуре народов России и соотносить их с личным опытом; </w:t>
      </w:r>
    </w:p>
    <w:p w14:paraId="7359A579" w14:textId="77777777" w:rsidR="004D07A3" w:rsidRPr="007931BB" w:rsidRDefault="004D07A3" w:rsidP="0040291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обосновывать важность и необходимость нравственности для социального благополучия общества и личности</w:t>
      </w:r>
    </w:p>
    <w:p w14:paraId="512DF94F" w14:textId="77777777" w:rsidR="004D07A3" w:rsidRPr="007931BB" w:rsidRDefault="004D07A3" w:rsidP="0040291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Характеризовать понятия «самопознание», «автобиография», «автопортрет», «рефлексия»; </w:t>
      </w:r>
    </w:p>
    <w:p w14:paraId="6BC22A55" w14:textId="77777777" w:rsidR="004D07A3" w:rsidRPr="007931BB" w:rsidRDefault="004D07A3" w:rsidP="0040291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соотносить понятия «мораль», «нравственность», «ценности» с самопознанием и рефлексией на доступном для обучающихся уровне; </w:t>
      </w:r>
    </w:p>
    <w:p w14:paraId="12DEE888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доказывать и обосновывать свои нравственные убеждения. </w:t>
      </w:r>
    </w:p>
    <w:p w14:paraId="0C8B6162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важность труда и его роль в современном обществе; </w:t>
      </w:r>
    </w:p>
    <w:p w14:paraId="5A239403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понятия «добросовестный труд» и «экономическое благополучие»; </w:t>
      </w:r>
    </w:p>
    <w:p w14:paraId="21F225C3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объяснять понятия «безделье», «лень», «тунеядство»; понимать важность и уметь обосновать необходимость их преодоления для самого себя; </w:t>
      </w:r>
    </w:p>
    <w:p w14:paraId="619F682E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общественные процессы в области общественной оценки труда; </w:t>
      </w:r>
    </w:p>
    <w:p w14:paraId="3B6C8B59" w14:textId="77777777" w:rsidR="00402913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и демонстрировать значимость трудолюбия, трудовых подвигов, социальной ответственности за свой труд; </w:t>
      </w:r>
    </w:p>
    <w:p w14:paraId="4E2A989E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объяснять важность труда и его экономической стоимости; </w:t>
      </w:r>
    </w:p>
    <w:p w14:paraId="532DC395" w14:textId="77777777" w:rsidR="00402913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14:paraId="1DB51155" w14:textId="77777777" w:rsidR="004D07A3" w:rsidRPr="00402913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понятия «подвиг», «героизм», «самопожертвование»; </w:t>
      </w:r>
    </w:p>
    <w:p w14:paraId="4666BA6D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отличия подвига на войне и в мирное время; </w:t>
      </w:r>
    </w:p>
    <w:p w14:paraId="6E0ACB8D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доказывать важность героических примеров для жизни общества; </w:t>
      </w:r>
    </w:p>
    <w:p w14:paraId="2F2FC5E7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называть героев современного общества и исторических личностей; </w:t>
      </w:r>
    </w:p>
    <w:p w14:paraId="56C7F520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обосновывать разграничение понятий «героизм» и «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псевдогероизм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» через значимость для общества и понимание последствий. </w:t>
      </w:r>
    </w:p>
    <w:p w14:paraId="5013AE08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понятие «социальные отношения»; </w:t>
      </w:r>
    </w:p>
    <w:p w14:paraId="1E0847D8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смысл понятия «человек как субъект социальных отношений» в приложении к его нравственному и духовному развитию; </w:t>
      </w:r>
    </w:p>
    <w:p w14:paraId="3EB8E244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роль малых и больших социальных групп в нравственном состоянии личности; </w:t>
      </w:r>
    </w:p>
    <w:p w14:paraId="55CD1867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обосновывать понятия «дружба», «предательство», «честь», «коллективизм» и приводить примеры из истории, культуры и литературы; </w:t>
      </w:r>
    </w:p>
    <w:p w14:paraId="382E0F1F" w14:textId="77777777" w:rsidR="00402913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обосновывать важность и находить нравственные основания социальной взаимопомощи, в том числе благотворительности; </w:t>
      </w:r>
    </w:p>
    <w:p w14:paraId="5A06DAB9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и характеризовать понятие «этика предпринимательства» в социальном аспекте. </w:t>
      </w:r>
    </w:p>
    <w:p w14:paraId="5401C977" w14:textId="77777777" w:rsidR="00402913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 </w:t>
      </w:r>
    </w:p>
    <w:p w14:paraId="639AC766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 </w:t>
      </w:r>
    </w:p>
    <w:p w14:paraId="43E086D8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14:paraId="17A1F0CD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Характеризовать понятия «благотворительность», «меценатство», «милосердие», «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волонтерство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», «социальный проект», «гражданская и социальная ответственность», «общественные блага», «коллективизм» в их взаимосвязи; </w:t>
      </w:r>
    </w:p>
    <w:p w14:paraId="3A9FA444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 </w:t>
      </w:r>
    </w:p>
    <w:p w14:paraId="196D9C99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самостоятельно находить информацию о благотворительных, волонтёрских и социальных проектах в регионе своего проживания. </w:t>
      </w:r>
    </w:p>
    <w:p w14:paraId="1D1D4F88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Характеризовать понятие «гуманизм» как источник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духовнонравственных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российского народа; 6 находить и обосновывать проявления гуманизма в </w:t>
      </w:r>
      <w:proofErr w:type="spellStart"/>
      <w:r w:rsidRPr="007931BB">
        <w:rPr>
          <w:rFonts w:ascii="Times New Roman" w:hAnsi="Times New Roman" w:cs="Times New Roman"/>
          <w:sz w:val="24"/>
          <w:szCs w:val="24"/>
          <w:lang w:val="ru-RU"/>
        </w:rPr>
        <w:t>историкокультурном</w:t>
      </w:r>
      <w:proofErr w:type="spellEnd"/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наследии народов России; </w:t>
      </w:r>
    </w:p>
    <w:p w14:paraId="0880E5DB" w14:textId="77777777" w:rsidR="00402913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знать и понимать важность гуманизма для формирования высоконравственной личности, государственной политики, взаимоотношений в обществе; </w:t>
      </w:r>
    </w:p>
    <w:p w14:paraId="53FEC70B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находить и объяснять гуманистические проявления в современной культуре. </w:t>
      </w:r>
    </w:p>
    <w:p w14:paraId="7026CB95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понятия «социальные профессии», «помогающие профессии»; </w:t>
      </w:r>
    </w:p>
    <w:p w14:paraId="1B5D0420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иметь представление о духовно-нравственных качествах, необходимых представителям социальных профессий; </w:t>
      </w:r>
    </w:p>
    <w:p w14:paraId="5A73EFCD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и обосновывать ответственность личности при выборе социальных профессий; приводить примеры из литературы и истории, современной жизни, подтверждающие данную точку зрения. </w:t>
      </w:r>
    </w:p>
    <w:p w14:paraId="2CC383CF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понятие «благотворительность» и его эволюцию в истории России; </w:t>
      </w:r>
    </w:p>
    <w:p w14:paraId="63A46B19" w14:textId="77777777" w:rsidR="00402913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доказывать важность меценатства в современном обществе для общества в целом и для духовно-нравственного развития личности самого мецената; </w:t>
      </w:r>
    </w:p>
    <w:p w14:paraId="35AD8230" w14:textId="77777777" w:rsidR="00402913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понятие «социальный долг», обосновывать его важную роль в жизни общества; </w:t>
      </w:r>
    </w:p>
    <w:p w14:paraId="5C6838B0" w14:textId="77777777" w:rsidR="004D07A3" w:rsidRPr="00402913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приводить примеры выдающихся благотворителей в истории и современной России;</w:t>
      </w:r>
    </w:p>
    <w:p w14:paraId="25539C32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понимать смысл внеэкономической благотворительности: волонтёрской деятельности, аргументированно объяснять её важность</w:t>
      </w:r>
    </w:p>
    <w:p w14:paraId="139BDEFE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понятие «наука»; </w:t>
      </w:r>
    </w:p>
    <w:p w14:paraId="5DC66BEC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уметь аргументированно обосновывать важность науки в современном обществе, прослеживать её связь с научно-техническим и социальным прогрессом; </w:t>
      </w:r>
    </w:p>
    <w:p w14:paraId="202718AC" w14:textId="77777777" w:rsidR="00402913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называть имена выдающихся учёных России; </w:t>
      </w:r>
    </w:p>
    <w:p w14:paraId="16EA5375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обосновывать важность понимания истории науки, получения и обоснования научного знания; </w:t>
      </w:r>
    </w:p>
    <w:p w14:paraId="3690623B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и доказывать важность науки для благополучия общества, страны и государства; </w:t>
      </w:r>
    </w:p>
    <w:p w14:paraId="5C154A26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обосновывать важность морали и нравственности в науке, её роль и вклад в доказательство этих понятий. </w:t>
      </w:r>
    </w:p>
    <w:p w14:paraId="37CA700B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понятие «профессия», предполагать характер и цель труда в определённой профессии; </w:t>
      </w:r>
    </w:p>
    <w:p w14:paraId="6C392079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 Характеризовать понятия «Родина» и «гражданство», объяснять их взаимосвязь; </w:t>
      </w:r>
    </w:p>
    <w:p w14:paraId="669FB0EC" w14:textId="77777777" w:rsidR="00402913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духовно-нравственный характер патриотизма, ценностей гражданского самосознания; понимать и уметь обосновывать нравственные качества гражданина. </w:t>
      </w:r>
    </w:p>
    <w:p w14:paraId="17534E64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понятие «патриотизм»; </w:t>
      </w:r>
    </w:p>
    <w:p w14:paraId="71F30115" w14:textId="77777777" w:rsidR="00402913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патриотизма в истории и современном обществе; </w:t>
      </w:r>
    </w:p>
    <w:p w14:paraId="127D69A9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истинный и ложный патриотизм через ориентированность на ценности толерантности, уважения к другим народам, их истории и культуре; </w:t>
      </w:r>
    </w:p>
    <w:p w14:paraId="704B2294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обосновывать важность патриотизма. </w:t>
      </w:r>
    </w:p>
    <w:p w14:paraId="0D7A6BB9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Характеризовать понятия «война» и «мир»;</w:t>
      </w:r>
    </w:p>
    <w:p w14:paraId="2C8357AC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доказывать важность сохранения мира и согласия; </w:t>
      </w:r>
    </w:p>
    <w:p w14:paraId="45C7358E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обосновывать роль защиты Отечества, её важность для гражданина; </w:t>
      </w:r>
    </w:p>
    <w:p w14:paraId="065E5AC9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особенности защиты чести Отечества в спорте, науке, культуре; </w:t>
      </w:r>
    </w:p>
    <w:p w14:paraId="6CCD8E75" w14:textId="77777777" w:rsidR="00402913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понятия «военный подвиг», «честь», «доблесть»; обосновывать их важность, приводить примеры их проявлений. </w:t>
      </w:r>
    </w:p>
    <w:p w14:paraId="24DF1C9C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понятие «государство»; </w:t>
      </w:r>
    </w:p>
    <w:p w14:paraId="1E595B20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уметь выделять и формулировать основные особенности Российского государства с опорой на исторические факты и духовно-нравственные ценности; </w:t>
      </w:r>
    </w:p>
    <w:p w14:paraId="650994EB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ха</w:t>
      </w:r>
      <w:r w:rsidR="0040291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актеризовать понятие «закон» как существенную часть гражданской идентичности человека; </w:t>
      </w:r>
    </w:p>
    <w:p w14:paraId="3BA2E159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понятие «гражданская идентичность», соотносить это понятие с необходимыми нравственными качествами человека. </w:t>
      </w:r>
    </w:p>
    <w:p w14:paraId="72ABF556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Охарактеризовать свою гражданскую идентичность, её составляющие: этническую, религиозную, гендерную идентичности; </w:t>
      </w:r>
    </w:p>
    <w:p w14:paraId="49EFD48F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обосновывать важность духовно-нравственных качеств гражданина, указывать их источники. </w:t>
      </w:r>
    </w:p>
    <w:p w14:paraId="10BA5695" w14:textId="77777777" w:rsidR="00402913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Характеризовать понятие «добрые дела» в контексте оценки собственных действий, их нравственного характера; находить примеры добрых дел в реальности и уметь адаптировать их к потребностям класса. </w:t>
      </w:r>
    </w:p>
    <w:p w14:paraId="5798436E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понятие «человек» как духовно-нравственный идеал; </w:t>
      </w:r>
    </w:p>
    <w:p w14:paraId="075FC0BC" w14:textId="77777777" w:rsidR="00402913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духовно-нравственного идеала в культуре; </w:t>
      </w:r>
    </w:p>
    <w:p w14:paraId="7F71A3BE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формулировать свой идеал человека и нравственные качества, которые ему присущи. </w:t>
      </w:r>
    </w:p>
    <w:p w14:paraId="45A399BF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грани взаимодействия человека и культуры; </w:t>
      </w:r>
    </w:p>
    <w:p w14:paraId="304E199E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14:paraId="3F398516" w14:textId="77777777" w:rsidR="004D07A3" w:rsidRPr="007931BB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 xml:space="preserve">показать взаимосвязь человека и культуры через их взаимовлияние; </w:t>
      </w:r>
    </w:p>
    <w:p w14:paraId="1CB369CC" w14:textId="77777777" w:rsidR="004D07A3" w:rsidRPr="00402913" w:rsidRDefault="004D07A3" w:rsidP="0040291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931BB">
        <w:rPr>
          <w:rFonts w:ascii="Times New Roman" w:hAnsi="Times New Roman" w:cs="Times New Roman"/>
          <w:sz w:val="24"/>
          <w:szCs w:val="24"/>
          <w:lang w:val="ru-RU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14:paraId="29EE718E" w14:textId="77777777" w:rsidR="00402913" w:rsidRDefault="00402913" w:rsidP="00402913">
      <w:pPr>
        <w:spacing w:after="0"/>
        <w:ind w:left="120" w:firstLine="589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14:paraId="3B872223" w14:textId="77777777" w:rsidR="004D07A3" w:rsidRPr="00402913" w:rsidRDefault="00402913" w:rsidP="00402913">
      <w:pPr>
        <w:spacing w:after="0"/>
        <w:ind w:left="120" w:firstLine="58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"/>
        <w:gridCol w:w="3673"/>
        <w:gridCol w:w="100"/>
        <w:gridCol w:w="42"/>
        <w:gridCol w:w="851"/>
        <w:gridCol w:w="100"/>
        <w:gridCol w:w="41"/>
        <w:gridCol w:w="1424"/>
        <w:gridCol w:w="236"/>
        <w:gridCol w:w="41"/>
        <w:gridCol w:w="2977"/>
      </w:tblGrid>
      <w:tr w:rsidR="004D07A3" w:rsidRPr="00A451D5" w14:paraId="08CFD7F6" w14:textId="77777777" w:rsidTr="00402913">
        <w:trPr>
          <w:trHeight w:val="144"/>
          <w:tblCellSpacing w:w="20" w:type="nil"/>
        </w:trPr>
        <w:tc>
          <w:tcPr>
            <w:tcW w:w="86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4A35727B" w14:textId="77777777" w:rsidR="004D07A3" w:rsidRPr="00A451D5" w:rsidRDefault="004D07A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F75A362" w14:textId="77777777" w:rsidR="004D07A3" w:rsidRPr="00A451D5" w:rsidRDefault="004D07A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09EA79" w14:textId="77777777" w:rsidR="004D07A3" w:rsidRPr="00402913" w:rsidRDefault="004D07A3" w:rsidP="004029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14:paraId="1A75182C" w14:textId="77777777" w:rsidR="004D07A3" w:rsidRPr="00402913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4" w:type="dxa"/>
            <w:gridSpan w:val="7"/>
            <w:tcMar>
              <w:top w:w="50" w:type="dxa"/>
              <w:left w:w="100" w:type="dxa"/>
            </w:tcMar>
            <w:vAlign w:val="center"/>
          </w:tcPr>
          <w:p w14:paraId="192D1F43" w14:textId="77777777" w:rsidR="004D07A3" w:rsidRPr="00A451D5" w:rsidRDefault="004D07A3" w:rsidP="00AE69EA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1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7315078E" w14:textId="77777777" w:rsidR="004D07A3" w:rsidRPr="00A451D5" w:rsidRDefault="00402913" w:rsidP="00AE69E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4D07A3"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4D07A3"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="004D07A3"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4D07A3"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4D07A3"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07A3"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4D07A3" w:rsidRPr="00A451D5" w14:paraId="21DCB584" w14:textId="77777777" w:rsidTr="00402913">
        <w:trPr>
          <w:trHeight w:val="144"/>
          <w:tblCellSpacing w:w="20" w:type="nil"/>
        </w:trPr>
        <w:tc>
          <w:tcPr>
            <w:tcW w:w="863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9CB822" w14:textId="77777777" w:rsidR="004D07A3" w:rsidRPr="00A451D5" w:rsidRDefault="004D07A3" w:rsidP="004D07A3">
            <w:pPr>
              <w:ind w:left="120" w:firstLine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0B9EF" w14:textId="77777777" w:rsidR="004D07A3" w:rsidRPr="00A451D5" w:rsidRDefault="004D07A3" w:rsidP="004D07A3">
            <w:pPr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Mar>
              <w:top w:w="50" w:type="dxa"/>
              <w:left w:w="100" w:type="dxa"/>
            </w:tcMar>
            <w:vAlign w:val="center"/>
          </w:tcPr>
          <w:p w14:paraId="76F9C789" w14:textId="77777777" w:rsidR="004D07A3" w:rsidRPr="00A451D5" w:rsidRDefault="004D07A3" w:rsidP="004D07A3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68B812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Mar>
              <w:top w:w="50" w:type="dxa"/>
              <w:left w:w="100" w:type="dxa"/>
            </w:tcMar>
            <w:vAlign w:val="center"/>
          </w:tcPr>
          <w:p w14:paraId="376A7A8F" w14:textId="77777777" w:rsidR="004D07A3" w:rsidRPr="00A451D5" w:rsidRDefault="004D07A3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14:paraId="0AEC88A2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4269AC" w14:textId="77777777" w:rsidR="004D07A3" w:rsidRPr="00A451D5" w:rsidRDefault="004D07A3" w:rsidP="004D07A3">
            <w:pPr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A3" w:rsidRPr="00852262" w14:paraId="5DBD7B1C" w14:textId="77777777" w:rsidTr="00402913">
        <w:trPr>
          <w:trHeight w:val="144"/>
          <w:tblCellSpacing w:w="20" w:type="nil"/>
        </w:trPr>
        <w:tc>
          <w:tcPr>
            <w:tcW w:w="10348" w:type="dxa"/>
            <w:gridSpan w:val="12"/>
            <w:tcMar>
              <w:top w:w="50" w:type="dxa"/>
              <w:left w:w="100" w:type="dxa"/>
            </w:tcMar>
            <w:vAlign w:val="center"/>
          </w:tcPr>
          <w:p w14:paraId="2B2C4E1D" w14:textId="77777777" w:rsidR="004D07A3" w:rsidRPr="00A451D5" w:rsidRDefault="0040291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Тематический 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="004D07A3" w:rsidRPr="00A45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«Россия</w:t>
            </w:r>
            <w:r w:rsidR="004D07A3" w:rsidRPr="00A45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07A3" w:rsidRPr="00A45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наш общий дом»</w:t>
            </w:r>
          </w:p>
        </w:tc>
      </w:tr>
      <w:tr w:rsidR="004D07A3" w:rsidRPr="00852262" w14:paraId="12AA7E49" w14:textId="77777777" w:rsidTr="00402913">
        <w:trPr>
          <w:trHeight w:val="144"/>
          <w:tblCellSpacing w:w="20" w:type="nil"/>
        </w:trPr>
        <w:tc>
          <w:tcPr>
            <w:tcW w:w="863" w:type="dxa"/>
            <w:gridSpan w:val="2"/>
            <w:tcMar>
              <w:top w:w="50" w:type="dxa"/>
              <w:left w:w="100" w:type="dxa"/>
            </w:tcMar>
            <w:vAlign w:val="center"/>
          </w:tcPr>
          <w:p w14:paraId="4928D370" w14:textId="77777777" w:rsidR="004D07A3" w:rsidRPr="00A451D5" w:rsidRDefault="004D07A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3" w:type="dxa"/>
            <w:gridSpan w:val="2"/>
            <w:tcMar>
              <w:top w:w="50" w:type="dxa"/>
              <w:left w:w="100" w:type="dxa"/>
            </w:tcMar>
            <w:vAlign w:val="center"/>
          </w:tcPr>
          <w:p w14:paraId="3E44499A" w14:textId="77777777" w:rsidR="004D07A3" w:rsidRPr="00A451D5" w:rsidRDefault="004D07A3" w:rsidP="004029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«Россия</w:t>
            </w:r>
            <w:r w:rsidRPr="00A45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5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наш общий дом»</w:t>
            </w:r>
          </w:p>
        </w:tc>
        <w:tc>
          <w:tcPr>
            <w:tcW w:w="993" w:type="dxa"/>
            <w:gridSpan w:val="3"/>
            <w:tcMar>
              <w:top w:w="50" w:type="dxa"/>
              <w:left w:w="100" w:type="dxa"/>
            </w:tcMar>
            <w:vAlign w:val="center"/>
          </w:tcPr>
          <w:p w14:paraId="5CC87196" w14:textId="77777777" w:rsidR="004D07A3" w:rsidRPr="00A451D5" w:rsidRDefault="00402913" w:rsidP="00402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14:paraId="10BA5CC4" w14:textId="373D5D76" w:rsidR="004D07A3" w:rsidRPr="00A451D5" w:rsidRDefault="008872FA" w:rsidP="00402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8" w:type="dxa"/>
            <w:gridSpan w:val="2"/>
            <w:tcMar>
              <w:top w:w="50" w:type="dxa"/>
              <w:left w:w="100" w:type="dxa"/>
            </w:tcMar>
            <w:vAlign w:val="center"/>
          </w:tcPr>
          <w:p w14:paraId="58857370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D07A3" w:rsidRPr="00A451D5" w14:paraId="3652D033" w14:textId="77777777" w:rsidTr="00402913">
        <w:trPr>
          <w:trHeight w:val="144"/>
          <w:tblCellSpacing w:w="20" w:type="nil"/>
        </w:trPr>
        <w:tc>
          <w:tcPr>
            <w:tcW w:w="4636" w:type="dxa"/>
            <w:gridSpan w:val="4"/>
            <w:tcMar>
              <w:top w:w="50" w:type="dxa"/>
              <w:left w:w="100" w:type="dxa"/>
            </w:tcMar>
            <w:vAlign w:val="center"/>
          </w:tcPr>
          <w:p w14:paraId="31BB6DE5" w14:textId="77777777" w:rsidR="004D07A3" w:rsidRPr="00A451D5" w:rsidRDefault="004D07A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3" w:type="dxa"/>
            <w:gridSpan w:val="3"/>
            <w:tcMar>
              <w:top w:w="50" w:type="dxa"/>
              <w:left w:w="100" w:type="dxa"/>
            </w:tcMar>
            <w:vAlign w:val="center"/>
          </w:tcPr>
          <w:p w14:paraId="7E73A695" w14:textId="77777777" w:rsidR="004D07A3" w:rsidRPr="00402913" w:rsidRDefault="00402913" w:rsidP="00402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719" w:type="dxa"/>
            <w:gridSpan w:val="5"/>
            <w:tcMar>
              <w:top w:w="50" w:type="dxa"/>
              <w:left w:w="100" w:type="dxa"/>
            </w:tcMar>
            <w:vAlign w:val="center"/>
          </w:tcPr>
          <w:p w14:paraId="35CA8B67" w14:textId="77777777" w:rsidR="004D07A3" w:rsidRPr="00A451D5" w:rsidRDefault="004D07A3" w:rsidP="004D07A3">
            <w:pPr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A3" w:rsidRPr="00852262" w14:paraId="77125B1A" w14:textId="77777777" w:rsidTr="00402913">
        <w:trPr>
          <w:trHeight w:val="144"/>
          <w:tblCellSpacing w:w="20" w:type="nil"/>
        </w:trPr>
        <w:tc>
          <w:tcPr>
            <w:tcW w:w="10348" w:type="dxa"/>
            <w:gridSpan w:val="12"/>
            <w:tcMar>
              <w:top w:w="50" w:type="dxa"/>
              <w:left w:w="100" w:type="dxa"/>
            </w:tcMar>
            <w:vAlign w:val="center"/>
          </w:tcPr>
          <w:p w14:paraId="220A0FF1" w14:textId="77777777" w:rsidR="004D07A3" w:rsidRPr="00A451D5" w:rsidRDefault="0040291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Тематический блок</w:t>
            </w:r>
            <w:r w:rsidR="004D07A3"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2.</w:t>
            </w:r>
            <w:r w:rsidR="004D07A3"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07A3" w:rsidRPr="00A45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«Семья и духовно-нравственные ценности»</w:t>
            </w:r>
          </w:p>
        </w:tc>
      </w:tr>
      <w:tr w:rsidR="004D07A3" w:rsidRPr="00852262" w14:paraId="31BD3B3E" w14:textId="77777777" w:rsidTr="00AE69E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3DEA63" w14:textId="77777777" w:rsidR="004D07A3" w:rsidRPr="00A451D5" w:rsidRDefault="004D07A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4"/>
            <w:tcMar>
              <w:top w:w="50" w:type="dxa"/>
              <w:left w:w="100" w:type="dxa"/>
            </w:tcMar>
            <w:vAlign w:val="center"/>
          </w:tcPr>
          <w:p w14:paraId="605587D8" w14:textId="77777777" w:rsidR="004D07A3" w:rsidRPr="00A451D5" w:rsidRDefault="004D07A3" w:rsidP="004029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«Семья и духовно-нравственные ценности»</w:t>
            </w:r>
          </w:p>
        </w:tc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14:paraId="4C4945EE" w14:textId="77777777" w:rsidR="004D07A3" w:rsidRPr="00A451D5" w:rsidRDefault="00AE69EA" w:rsidP="00402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14:paraId="320C9AD9" w14:textId="77777777" w:rsidR="004D07A3" w:rsidRPr="00A451D5" w:rsidRDefault="004D07A3" w:rsidP="00402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  <w:gridSpan w:val="2"/>
            <w:tcMar>
              <w:top w:w="50" w:type="dxa"/>
              <w:left w:w="100" w:type="dxa"/>
            </w:tcMar>
            <w:vAlign w:val="center"/>
          </w:tcPr>
          <w:p w14:paraId="289D3313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D07A3" w:rsidRPr="00A451D5" w14:paraId="495CB832" w14:textId="77777777" w:rsidTr="00AE69EA">
        <w:trPr>
          <w:trHeight w:val="144"/>
          <w:tblCellSpacing w:w="20" w:type="nil"/>
        </w:trPr>
        <w:tc>
          <w:tcPr>
            <w:tcW w:w="4678" w:type="dxa"/>
            <w:gridSpan w:val="5"/>
            <w:tcMar>
              <w:top w:w="50" w:type="dxa"/>
              <w:left w:w="100" w:type="dxa"/>
            </w:tcMar>
            <w:vAlign w:val="center"/>
          </w:tcPr>
          <w:p w14:paraId="43967D1C" w14:textId="77777777" w:rsidR="004D07A3" w:rsidRPr="00A451D5" w:rsidRDefault="004D07A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14:paraId="7F4A6EDD" w14:textId="77777777" w:rsidR="004D07A3" w:rsidRPr="00A451D5" w:rsidRDefault="004D07A3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19" w:type="dxa"/>
            <w:gridSpan w:val="5"/>
            <w:tcMar>
              <w:top w:w="50" w:type="dxa"/>
              <w:left w:w="100" w:type="dxa"/>
            </w:tcMar>
            <w:vAlign w:val="center"/>
          </w:tcPr>
          <w:p w14:paraId="658C105D" w14:textId="77777777" w:rsidR="004D07A3" w:rsidRPr="00A451D5" w:rsidRDefault="004D07A3" w:rsidP="004D07A3">
            <w:pPr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A3" w:rsidRPr="00852262" w14:paraId="4B8D0EE4" w14:textId="77777777" w:rsidTr="00402913">
        <w:trPr>
          <w:trHeight w:val="144"/>
          <w:tblCellSpacing w:w="20" w:type="nil"/>
        </w:trPr>
        <w:tc>
          <w:tcPr>
            <w:tcW w:w="10348" w:type="dxa"/>
            <w:gridSpan w:val="12"/>
            <w:tcMar>
              <w:top w:w="50" w:type="dxa"/>
              <w:left w:w="100" w:type="dxa"/>
            </w:tcMar>
            <w:vAlign w:val="center"/>
          </w:tcPr>
          <w:p w14:paraId="05132C09" w14:textId="77777777" w:rsidR="004D07A3" w:rsidRPr="00A451D5" w:rsidRDefault="0040291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Тематический блок </w:t>
            </w:r>
            <w:r w:rsidR="004D07A3"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="004D07A3"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07A3" w:rsidRPr="00A45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«Духовно-нравственное богатство личности»</w:t>
            </w:r>
          </w:p>
        </w:tc>
      </w:tr>
      <w:tr w:rsidR="004D07A3" w:rsidRPr="00852262" w14:paraId="52E0EFC4" w14:textId="77777777" w:rsidTr="00AE69EA">
        <w:trPr>
          <w:trHeight w:val="144"/>
          <w:tblCellSpacing w:w="20" w:type="nil"/>
        </w:trPr>
        <w:tc>
          <w:tcPr>
            <w:tcW w:w="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D810E73" w14:textId="77777777" w:rsidR="004D07A3" w:rsidRPr="00A451D5" w:rsidRDefault="004D07A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5" w:type="dxa"/>
            <w:gridSpan w:val="3"/>
            <w:tcMar>
              <w:top w:w="50" w:type="dxa"/>
              <w:left w:w="100" w:type="dxa"/>
            </w:tcMar>
            <w:vAlign w:val="center"/>
          </w:tcPr>
          <w:p w14:paraId="5B1458DF" w14:textId="77777777" w:rsidR="004D07A3" w:rsidRPr="00A451D5" w:rsidRDefault="004D07A3" w:rsidP="004029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spellEnd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  <w:proofErr w:type="spellEnd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proofErr w:type="spellEnd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14:paraId="36A25009" w14:textId="77777777" w:rsidR="004D07A3" w:rsidRPr="00A451D5" w:rsidRDefault="004D07A3" w:rsidP="004D07A3">
            <w:pPr>
              <w:spacing w:after="0"/>
              <w:ind w:left="120" w:firstLine="5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14:paraId="0BE527C3" w14:textId="48375561" w:rsidR="004D07A3" w:rsidRPr="008872FA" w:rsidRDefault="008872FA" w:rsidP="004D07A3">
            <w:pPr>
              <w:spacing w:after="0"/>
              <w:ind w:left="120" w:firstLine="5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8" w:type="dxa"/>
            <w:gridSpan w:val="2"/>
            <w:tcMar>
              <w:top w:w="50" w:type="dxa"/>
              <w:left w:w="100" w:type="dxa"/>
            </w:tcMar>
            <w:vAlign w:val="center"/>
          </w:tcPr>
          <w:p w14:paraId="71332A0C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D07A3" w:rsidRPr="00A451D5" w14:paraId="4CB35D9A" w14:textId="77777777" w:rsidTr="00AE69EA">
        <w:trPr>
          <w:trHeight w:val="144"/>
          <w:tblCellSpacing w:w="20" w:type="nil"/>
        </w:trPr>
        <w:tc>
          <w:tcPr>
            <w:tcW w:w="4678" w:type="dxa"/>
            <w:gridSpan w:val="5"/>
            <w:tcMar>
              <w:top w:w="50" w:type="dxa"/>
              <w:left w:w="100" w:type="dxa"/>
            </w:tcMar>
            <w:vAlign w:val="center"/>
          </w:tcPr>
          <w:p w14:paraId="1A5B1124" w14:textId="77777777" w:rsidR="004D07A3" w:rsidRPr="00A451D5" w:rsidRDefault="004D07A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14:paraId="32AD4AE0" w14:textId="77777777" w:rsidR="004D07A3" w:rsidRPr="00A451D5" w:rsidRDefault="004D07A3" w:rsidP="00402913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19" w:type="dxa"/>
            <w:gridSpan w:val="5"/>
            <w:tcMar>
              <w:top w:w="50" w:type="dxa"/>
              <w:left w:w="100" w:type="dxa"/>
            </w:tcMar>
            <w:vAlign w:val="center"/>
          </w:tcPr>
          <w:p w14:paraId="3D1E4113" w14:textId="77777777" w:rsidR="004D07A3" w:rsidRPr="00A451D5" w:rsidRDefault="004D07A3" w:rsidP="004D07A3">
            <w:pPr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A3" w:rsidRPr="00852262" w14:paraId="5621F4D3" w14:textId="77777777" w:rsidTr="00402913">
        <w:trPr>
          <w:trHeight w:val="144"/>
          <w:tblCellSpacing w:w="20" w:type="nil"/>
        </w:trPr>
        <w:tc>
          <w:tcPr>
            <w:tcW w:w="10348" w:type="dxa"/>
            <w:gridSpan w:val="12"/>
            <w:tcMar>
              <w:top w:w="50" w:type="dxa"/>
              <w:left w:w="100" w:type="dxa"/>
            </w:tcMar>
            <w:vAlign w:val="center"/>
          </w:tcPr>
          <w:p w14:paraId="181AC5C6" w14:textId="77777777" w:rsidR="004D07A3" w:rsidRPr="00402913" w:rsidRDefault="0040291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Тематический блок </w:t>
            </w:r>
            <w:r w:rsidR="004D07A3" w:rsidRPr="0040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  <w:r w:rsidR="004D07A3" w:rsidRPr="0040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07A3" w:rsidRPr="00402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«Культурное единство России»</w:t>
            </w:r>
          </w:p>
        </w:tc>
      </w:tr>
      <w:tr w:rsidR="004D07A3" w:rsidRPr="00852262" w14:paraId="4C484B84" w14:textId="77777777" w:rsidTr="00AE69EA">
        <w:trPr>
          <w:trHeight w:val="144"/>
          <w:tblCellSpacing w:w="20" w:type="nil"/>
        </w:trPr>
        <w:tc>
          <w:tcPr>
            <w:tcW w:w="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FBA2FD2" w14:textId="77777777" w:rsidR="004D07A3" w:rsidRPr="00A451D5" w:rsidRDefault="004D07A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5" w:type="dxa"/>
            <w:gridSpan w:val="3"/>
            <w:tcMar>
              <w:top w:w="50" w:type="dxa"/>
              <w:left w:w="100" w:type="dxa"/>
            </w:tcMar>
            <w:vAlign w:val="center"/>
          </w:tcPr>
          <w:p w14:paraId="54C97E14" w14:textId="77777777" w:rsidR="004D07A3" w:rsidRPr="00A451D5" w:rsidRDefault="004D07A3" w:rsidP="004029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spellEnd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proofErr w:type="spellEnd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14:paraId="50F6A998" w14:textId="77777777" w:rsidR="004D07A3" w:rsidRPr="00A451D5" w:rsidRDefault="00AE69EA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14:paraId="21D50E61" w14:textId="77777777" w:rsidR="004D07A3" w:rsidRPr="00A451D5" w:rsidRDefault="004D07A3" w:rsidP="004D07A3">
            <w:pPr>
              <w:spacing w:after="0"/>
              <w:ind w:left="120" w:firstLine="5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59550C5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D07A3" w:rsidRPr="00A451D5" w14:paraId="065720DC" w14:textId="77777777" w:rsidTr="00AE69EA">
        <w:trPr>
          <w:trHeight w:val="144"/>
          <w:tblCellSpacing w:w="20" w:type="nil"/>
        </w:trPr>
        <w:tc>
          <w:tcPr>
            <w:tcW w:w="4678" w:type="dxa"/>
            <w:gridSpan w:val="5"/>
            <w:tcMar>
              <w:top w:w="50" w:type="dxa"/>
              <w:left w:w="100" w:type="dxa"/>
            </w:tcMar>
            <w:vAlign w:val="center"/>
          </w:tcPr>
          <w:p w14:paraId="0C85D867" w14:textId="77777777" w:rsidR="004D07A3" w:rsidRPr="00A451D5" w:rsidRDefault="004D07A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14:paraId="05CBABE8" w14:textId="77777777" w:rsidR="004D07A3" w:rsidRPr="00A451D5" w:rsidRDefault="00AE69EA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678" w:type="dxa"/>
            <w:gridSpan w:val="4"/>
            <w:tcMar>
              <w:top w:w="50" w:type="dxa"/>
              <w:left w:w="100" w:type="dxa"/>
            </w:tcMar>
            <w:vAlign w:val="center"/>
          </w:tcPr>
          <w:p w14:paraId="718E9781" w14:textId="77777777" w:rsidR="004D07A3" w:rsidRPr="00A451D5" w:rsidRDefault="004D07A3" w:rsidP="004D07A3">
            <w:pPr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A3" w:rsidRPr="00852262" w14:paraId="7B0B9470" w14:textId="77777777" w:rsidTr="00AE69EA">
        <w:trPr>
          <w:trHeight w:val="144"/>
          <w:tblCellSpacing w:w="20" w:type="nil"/>
        </w:trPr>
        <w:tc>
          <w:tcPr>
            <w:tcW w:w="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794481A" w14:textId="77777777" w:rsidR="004D07A3" w:rsidRPr="00A451D5" w:rsidRDefault="004D07A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15" w:type="dxa"/>
            <w:gridSpan w:val="3"/>
            <w:tcMar>
              <w:top w:w="50" w:type="dxa"/>
              <w:left w:w="100" w:type="dxa"/>
            </w:tcMar>
            <w:vAlign w:val="center"/>
          </w:tcPr>
          <w:p w14:paraId="6E9EDF6A" w14:textId="77777777" w:rsidR="004D07A3" w:rsidRPr="00A451D5" w:rsidRDefault="004D07A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14:paraId="5FEDDAC5" w14:textId="77777777" w:rsidR="004D07A3" w:rsidRPr="00AE69EA" w:rsidRDefault="00AE69EA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42EE9BBF" w14:textId="77777777" w:rsidR="004D07A3" w:rsidRPr="00AE69EA" w:rsidRDefault="004D07A3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gridSpan w:val="3"/>
            <w:tcMar>
              <w:top w:w="50" w:type="dxa"/>
              <w:left w:w="100" w:type="dxa"/>
            </w:tcMar>
            <w:vAlign w:val="center"/>
          </w:tcPr>
          <w:p w14:paraId="56D9C29B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D07A3" w:rsidRPr="00A451D5" w14:paraId="4F72CA79" w14:textId="77777777" w:rsidTr="00AE69EA">
        <w:trPr>
          <w:trHeight w:val="144"/>
          <w:tblCellSpacing w:w="20" w:type="nil"/>
        </w:trPr>
        <w:tc>
          <w:tcPr>
            <w:tcW w:w="4678" w:type="dxa"/>
            <w:gridSpan w:val="5"/>
            <w:tcMar>
              <w:top w:w="50" w:type="dxa"/>
              <w:left w:w="100" w:type="dxa"/>
            </w:tcMar>
            <w:vAlign w:val="center"/>
          </w:tcPr>
          <w:p w14:paraId="064A8E9E" w14:textId="77777777" w:rsidR="004D07A3" w:rsidRPr="00A451D5" w:rsidRDefault="004D07A3" w:rsidP="004D07A3">
            <w:pPr>
              <w:spacing w:after="0"/>
              <w:ind w:left="120" w:firstLine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gridSpan w:val="3"/>
            <w:tcMar>
              <w:top w:w="50" w:type="dxa"/>
              <w:left w:w="100" w:type="dxa"/>
            </w:tcMar>
            <w:vAlign w:val="center"/>
          </w:tcPr>
          <w:p w14:paraId="754DF5AC" w14:textId="77777777" w:rsidR="004D07A3" w:rsidRPr="00A451D5" w:rsidRDefault="00AE69EA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14:paraId="4AD6C31E" w14:textId="77777777" w:rsidR="004D07A3" w:rsidRPr="00A451D5" w:rsidRDefault="00AF0BA4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54" w:type="dxa"/>
            <w:gridSpan w:val="3"/>
            <w:tcMar>
              <w:top w:w="50" w:type="dxa"/>
              <w:left w:w="100" w:type="dxa"/>
            </w:tcMar>
            <w:vAlign w:val="center"/>
          </w:tcPr>
          <w:p w14:paraId="2C0824A6" w14:textId="77777777" w:rsidR="004D07A3" w:rsidRPr="00A451D5" w:rsidRDefault="004D07A3" w:rsidP="004D07A3">
            <w:pPr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E5974" w14:textId="77777777" w:rsidR="004D07A3" w:rsidRDefault="004D07A3" w:rsidP="004D07A3">
      <w:pPr>
        <w:ind w:left="120" w:firstLine="589"/>
        <w:sectPr w:rsidR="004D07A3" w:rsidSect="004D07A3">
          <w:type w:val="nextColumn"/>
          <w:pgSz w:w="11906" w:h="16383"/>
          <w:pgMar w:top="851" w:right="567" w:bottom="851" w:left="1418" w:header="720" w:footer="720" w:gutter="0"/>
          <w:cols w:space="720"/>
          <w:docGrid w:linePitch="299"/>
        </w:sectPr>
      </w:pPr>
    </w:p>
    <w:p w14:paraId="644A7448" w14:textId="77777777" w:rsidR="004D07A3" w:rsidRPr="00AE69EA" w:rsidRDefault="00AE69EA" w:rsidP="004D07A3">
      <w:pPr>
        <w:spacing w:after="0"/>
        <w:ind w:left="120" w:firstLine="58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37"/>
        <w:gridCol w:w="3782"/>
        <w:gridCol w:w="932"/>
        <w:gridCol w:w="1827"/>
        <w:gridCol w:w="3035"/>
      </w:tblGrid>
      <w:tr w:rsidR="004D07A3" w:rsidRPr="00A451D5" w14:paraId="3AFA30E9" w14:textId="77777777" w:rsidTr="00AE69EA">
        <w:trPr>
          <w:trHeight w:val="144"/>
          <w:tblCellSpacing w:w="20" w:type="nil"/>
        </w:trPr>
        <w:tc>
          <w:tcPr>
            <w:tcW w:w="90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175BD064" w14:textId="77777777" w:rsidR="004D07A3" w:rsidRPr="00A451D5" w:rsidRDefault="004D07A3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8565BD4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0DA323" w14:textId="77777777" w:rsidR="004D07A3" w:rsidRPr="00AE69EA" w:rsidRDefault="004D07A3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  <w:p w14:paraId="7A386EB9" w14:textId="77777777" w:rsidR="004D07A3" w:rsidRPr="00AE69EA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FC9675" w14:textId="77777777" w:rsidR="004D07A3" w:rsidRPr="00A451D5" w:rsidRDefault="004D07A3" w:rsidP="004D07A3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24EC08" w14:textId="77777777" w:rsidR="004D07A3" w:rsidRPr="00A451D5" w:rsidRDefault="004D07A3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D7FCD77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A3" w:rsidRPr="00A451D5" w14:paraId="6E4113E3" w14:textId="77777777" w:rsidTr="00AE69EA">
        <w:trPr>
          <w:trHeight w:val="144"/>
          <w:tblCellSpacing w:w="20" w:type="nil"/>
        </w:trPr>
        <w:tc>
          <w:tcPr>
            <w:tcW w:w="908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333CF4" w14:textId="77777777" w:rsidR="004D07A3" w:rsidRPr="00A451D5" w:rsidRDefault="004D07A3" w:rsidP="004D07A3">
            <w:pPr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B61C1A" w14:textId="77777777" w:rsidR="004D07A3" w:rsidRPr="00A451D5" w:rsidRDefault="004D07A3" w:rsidP="004D07A3">
            <w:pPr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0610BE1" w14:textId="77777777" w:rsidR="004D07A3" w:rsidRPr="00A451D5" w:rsidRDefault="004D07A3" w:rsidP="004D07A3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61188F0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59BF1CA1" w14:textId="77777777" w:rsidR="004D07A3" w:rsidRPr="00A451D5" w:rsidRDefault="004D07A3" w:rsidP="00AE69EA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14:paraId="13BA243B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0CB9CE" w14:textId="77777777" w:rsidR="004D07A3" w:rsidRPr="00A451D5" w:rsidRDefault="004D07A3" w:rsidP="004D07A3">
            <w:pPr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A3" w:rsidRPr="00852262" w14:paraId="3BA1D6F2" w14:textId="77777777" w:rsidTr="00AE69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A4D590" w14:textId="77777777" w:rsidR="004D07A3" w:rsidRPr="00A451D5" w:rsidRDefault="00AE69EA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Тематический блок </w:t>
            </w:r>
            <w:r w:rsidR="004D07A3"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D07A3"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07A3" w:rsidRPr="00AE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как социальность</w:t>
            </w:r>
          </w:p>
        </w:tc>
      </w:tr>
      <w:tr w:rsidR="004D07A3" w:rsidRPr="00852262" w14:paraId="2AA1031F" w14:textId="77777777" w:rsidTr="00AE69EA">
        <w:trPr>
          <w:trHeight w:val="144"/>
          <w:tblCellSpacing w:w="20" w:type="nil"/>
        </w:trPr>
        <w:tc>
          <w:tcPr>
            <w:tcW w:w="908" w:type="dxa"/>
            <w:gridSpan w:val="2"/>
            <w:tcMar>
              <w:top w:w="50" w:type="dxa"/>
              <w:left w:w="100" w:type="dxa"/>
            </w:tcMar>
            <w:vAlign w:val="center"/>
          </w:tcPr>
          <w:p w14:paraId="4ABFCF64" w14:textId="77777777" w:rsidR="004D07A3" w:rsidRPr="00A451D5" w:rsidRDefault="004D07A3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14:paraId="3B840220" w14:textId="77777777" w:rsidR="004D07A3" w:rsidRPr="00A451D5" w:rsidRDefault="004D07A3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>социальность</w:t>
            </w:r>
            <w:proofErr w:type="spellEnd"/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2525473" w14:textId="77777777" w:rsidR="004D07A3" w:rsidRPr="00AE69EA" w:rsidRDefault="00AE69EA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B7E9CEA" w14:textId="77777777" w:rsidR="004D07A3" w:rsidRPr="00A451D5" w:rsidRDefault="004D07A3" w:rsidP="004D07A3">
            <w:pPr>
              <w:spacing w:after="0"/>
              <w:ind w:left="120" w:firstLine="5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14:paraId="03568E62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4D07A3" w:rsidRPr="00A451D5" w14:paraId="36AA4F58" w14:textId="77777777" w:rsidTr="00AE69EA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01749B" w14:textId="77777777" w:rsidR="004D07A3" w:rsidRPr="00A451D5" w:rsidRDefault="004D07A3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8E34EEE" w14:textId="77777777" w:rsidR="004D07A3" w:rsidRPr="00A451D5" w:rsidRDefault="004D07A3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57B43C" w14:textId="77777777" w:rsidR="004D07A3" w:rsidRPr="00A451D5" w:rsidRDefault="004D07A3" w:rsidP="004D07A3">
            <w:pPr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A3" w:rsidRPr="00852262" w14:paraId="67788019" w14:textId="77777777" w:rsidTr="00AE69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B2ABE0" w14:textId="77777777" w:rsidR="004D07A3" w:rsidRPr="00A451D5" w:rsidRDefault="00AE69EA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Тематический блок </w:t>
            </w:r>
            <w:r w:rsidR="004D07A3"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="004D07A3"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07A3" w:rsidRPr="00A45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его отражение в культуре</w:t>
            </w:r>
          </w:p>
        </w:tc>
      </w:tr>
      <w:tr w:rsidR="00AE69EA" w:rsidRPr="00852262" w14:paraId="7186E2C3" w14:textId="77777777" w:rsidTr="00AE69EA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4D7231D" w14:textId="77777777" w:rsidR="004D07A3" w:rsidRPr="00A451D5" w:rsidRDefault="004D07A3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3" w:type="dxa"/>
            <w:gridSpan w:val="2"/>
            <w:tcMar>
              <w:top w:w="50" w:type="dxa"/>
              <w:left w:w="100" w:type="dxa"/>
            </w:tcMar>
            <w:vAlign w:val="center"/>
          </w:tcPr>
          <w:p w14:paraId="1C6AD5D2" w14:textId="77777777" w:rsidR="004D07A3" w:rsidRPr="00A451D5" w:rsidRDefault="004D07A3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его отражение в культуре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9999B4D" w14:textId="77777777" w:rsidR="004D07A3" w:rsidRPr="00A451D5" w:rsidRDefault="004D07A3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24E7B3CA" w14:textId="5E6D6373" w:rsidR="004D07A3" w:rsidRPr="000F69D6" w:rsidRDefault="000F69D6" w:rsidP="004D07A3">
            <w:pPr>
              <w:spacing w:after="0"/>
              <w:ind w:left="120" w:firstLine="5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14:paraId="67E9058D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D07A3" w:rsidRPr="00A451D5" w14:paraId="5C20AA75" w14:textId="77777777" w:rsidTr="00AE69EA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B64C4C" w14:textId="77777777" w:rsidR="004D07A3" w:rsidRPr="00A451D5" w:rsidRDefault="004D07A3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299EA63" w14:textId="77777777" w:rsidR="004D07A3" w:rsidRPr="00A451D5" w:rsidRDefault="004D07A3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C18539" w14:textId="77777777" w:rsidR="004D07A3" w:rsidRPr="00A451D5" w:rsidRDefault="004D07A3" w:rsidP="004D07A3">
            <w:pPr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A3" w:rsidRPr="00852262" w14:paraId="404A3BFA" w14:textId="77777777" w:rsidTr="00AE69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3820AB" w14:textId="77777777" w:rsidR="004D07A3" w:rsidRPr="00A451D5" w:rsidRDefault="00AE69EA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Тематический блок</w:t>
            </w:r>
            <w:r w:rsidR="004D07A3"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3.</w:t>
            </w:r>
            <w:r w:rsidR="004D07A3"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07A3" w:rsidRPr="00A45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как член общества</w:t>
            </w:r>
          </w:p>
        </w:tc>
      </w:tr>
      <w:tr w:rsidR="004D07A3" w:rsidRPr="00852262" w14:paraId="3C287A60" w14:textId="77777777" w:rsidTr="00AE69EA">
        <w:trPr>
          <w:trHeight w:val="144"/>
          <w:tblCellSpacing w:w="20" w:type="nil"/>
        </w:trPr>
        <w:tc>
          <w:tcPr>
            <w:tcW w:w="908" w:type="dxa"/>
            <w:gridSpan w:val="2"/>
            <w:tcMar>
              <w:top w:w="50" w:type="dxa"/>
              <w:left w:w="100" w:type="dxa"/>
            </w:tcMar>
            <w:vAlign w:val="center"/>
          </w:tcPr>
          <w:p w14:paraId="7AEBC966" w14:textId="77777777" w:rsidR="004D07A3" w:rsidRPr="00A451D5" w:rsidRDefault="004D07A3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14:paraId="429A3741" w14:textId="77777777" w:rsidR="004D07A3" w:rsidRPr="00A451D5" w:rsidRDefault="004D07A3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как член общества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146935A" w14:textId="77777777" w:rsidR="004D07A3" w:rsidRPr="00A451D5" w:rsidRDefault="004D07A3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B8FBC42" w14:textId="77777777" w:rsidR="004D07A3" w:rsidRPr="00A451D5" w:rsidRDefault="004D07A3" w:rsidP="004D07A3">
            <w:pPr>
              <w:spacing w:after="0"/>
              <w:ind w:left="120" w:firstLine="5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14:paraId="543624A4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D07A3" w:rsidRPr="00A451D5" w14:paraId="054BCF3E" w14:textId="77777777" w:rsidTr="00AE69EA">
        <w:trPr>
          <w:trHeight w:val="144"/>
          <w:tblCellSpacing w:w="20" w:type="nil"/>
        </w:trPr>
        <w:tc>
          <w:tcPr>
            <w:tcW w:w="4335" w:type="dxa"/>
            <w:gridSpan w:val="3"/>
            <w:tcMar>
              <w:top w:w="50" w:type="dxa"/>
              <w:left w:w="100" w:type="dxa"/>
            </w:tcMar>
            <w:vAlign w:val="center"/>
          </w:tcPr>
          <w:p w14:paraId="77EB83B2" w14:textId="77777777" w:rsidR="004D07A3" w:rsidRPr="00A451D5" w:rsidRDefault="004D07A3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128472A" w14:textId="77777777" w:rsidR="004D07A3" w:rsidRPr="00A451D5" w:rsidRDefault="004D07A3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3EE7B5" w14:textId="77777777" w:rsidR="004D07A3" w:rsidRPr="00A451D5" w:rsidRDefault="004D07A3" w:rsidP="004D07A3">
            <w:pPr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A3" w:rsidRPr="00852262" w14:paraId="47335D61" w14:textId="77777777" w:rsidTr="00AE69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5A31C0" w14:textId="77777777" w:rsidR="004D07A3" w:rsidRPr="00A451D5" w:rsidRDefault="00AE69EA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Тематический блок </w:t>
            </w:r>
            <w:r w:rsidR="004D07A3" w:rsidRPr="00A4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  <w:r w:rsidR="004D07A3"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07A3" w:rsidRPr="00AE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 и патриотизм</w:t>
            </w:r>
          </w:p>
        </w:tc>
      </w:tr>
      <w:tr w:rsidR="00AE69EA" w:rsidRPr="00852262" w14:paraId="0D11F3A4" w14:textId="77777777" w:rsidTr="00AE69EA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89228C8" w14:textId="77777777" w:rsidR="004D07A3" w:rsidRPr="00A451D5" w:rsidRDefault="004D07A3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63" w:type="dxa"/>
            <w:gridSpan w:val="2"/>
            <w:tcMar>
              <w:top w:w="50" w:type="dxa"/>
              <w:left w:w="100" w:type="dxa"/>
            </w:tcMar>
            <w:vAlign w:val="center"/>
          </w:tcPr>
          <w:p w14:paraId="3A3352A1" w14:textId="77777777" w:rsidR="004D07A3" w:rsidRPr="00A451D5" w:rsidRDefault="004D07A3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1D5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  <w:proofErr w:type="spellEnd"/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DF5B963" w14:textId="77777777" w:rsidR="004D07A3" w:rsidRPr="00A451D5" w:rsidRDefault="004D07A3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6D5EF12" w14:textId="77777777" w:rsidR="004D07A3" w:rsidRPr="00A451D5" w:rsidRDefault="00AF0BA4" w:rsidP="004D07A3">
            <w:pPr>
              <w:spacing w:after="0"/>
              <w:ind w:left="120" w:firstLine="5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14:paraId="484152CA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D07A3" w:rsidRPr="00A451D5" w14:paraId="35BE9586" w14:textId="77777777" w:rsidTr="00AE69EA">
        <w:trPr>
          <w:trHeight w:val="144"/>
          <w:tblCellSpacing w:w="20" w:type="nil"/>
        </w:trPr>
        <w:tc>
          <w:tcPr>
            <w:tcW w:w="4335" w:type="dxa"/>
            <w:gridSpan w:val="3"/>
            <w:tcMar>
              <w:top w:w="50" w:type="dxa"/>
              <w:left w:w="100" w:type="dxa"/>
            </w:tcMar>
            <w:vAlign w:val="center"/>
          </w:tcPr>
          <w:p w14:paraId="04BC8F68" w14:textId="77777777" w:rsidR="004D07A3" w:rsidRPr="00A451D5" w:rsidRDefault="004D07A3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0D63E6E" w14:textId="77777777" w:rsidR="004D07A3" w:rsidRPr="00A451D5" w:rsidRDefault="00AE69EA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25DDE6" w14:textId="77777777" w:rsidR="004D07A3" w:rsidRPr="00A451D5" w:rsidRDefault="004D07A3" w:rsidP="004D07A3">
            <w:pPr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A3" w:rsidRPr="00852262" w14:paraId="295FABE8" w14:textId="77777777" w:rsidTr="00AE69EA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B7B0EC4" w14:textId="77777777" w:rsidR="004D07A3" w:rsidRPr="00A451D5" w:rsidRDefault="004D07A3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63" w:type="dxa"/>
            <w:gridSpan w:val="2"/>
            <w:tcMar>
              <w:top w:w="50" w:type="dxa"/>
              <w:left w:w="100" w:type="dxa"/>
            </w:tcMar>
            <w:vAlign w:val="center"/>
          </w:tcPr>
          <w:p w14:paraId="6AF27447" w14:textId="77777777" w:rsidR="004D07A3" w:rsidRPr="00A451D5" w:rsidRDefault="004D07A3" w:rsidP="00AE6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263CA64" w14:textId="77777777" w:rsidR="004D07A3" w:rsidRPr="00A451D5" w:rsidRDefault="00AE69EA" w:rsidP="00AE6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79584F3E" w14:textId="77777777" w:rsidR="004D07A3" w:rsidRPr="00A451D5" w:rsidRDefault="004D07A3" w:rsidP="004D07A3">
            <w:pPr>
              <w:spacing w:after="0"/>
              <w:ind w:left="120" w:firstLine="5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14:paraId="4BE4F389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451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D07A3" w:rsidRPr="00A451D5" w14:paraId="12591D50" w14:textId="77777777" w:rsidTr="00AE69EA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52B4A7" w14:textId="77777777" w:rsidR="004D07A3" w:rsidRPr="00A451D5" w:rsidRDefault="004D07A3" w:rsidP="004D07A3">
            <w:pPr>
              <w:spacing w:after="0"/>
              <w:ind w:left="120" w:firstLine="5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DE94E8C" w14:textId="77777777" w:rsidR="004D07A3" w:rsidRPr="00A451D5" w:rsidRDefault="004D07A3" w:rsidP="004D07A3">
            <w:pPr>
              <w:spacing w:after="0"/>
              <w:ind w:left="120" w:firstLine="5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34</w:t>
            </w:r>
            <w:r w:rsidRPr="00A45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14:paraId="3A772F92" w14:textId="2EBF7FDB" w:rsidR="004D07A3" w:rsidRPr="000F69D6" w:rsidRDefault="000F69D6" w:rsidP="004D07A3">
            <w:pPr>
              <w:spacing w:after="0"/>
              <w:ind w:left="120" w:firstLine="5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5" w:type="dxa"/>
            <w:tcMar>
              <w:top w:w="50" w:type="dxa"/>
              <w:left w:w="100" w:type="dxa"/>
            </w:tcMar>
            <w:vAlign w:val="center"/>
          </w:tcPr>
          <w:p w14:paraId="0968BE4C" w14:textId="77777777" w:rsidR="004D07A3" w:rsidRPr="00A451D5" w:rsidRDefault="004D07A3" w:rsidP="004D07A3">
            <w:pPr>
              <w:ind w:left="120" w:firstLine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64646" w14:textId="77777777" w:rsidR="004D07A3" w:rsidRDefault="004D07A3" w:rsidP="00D60BE3">
      <w:pPr>
        <w:sectPr w:rsidR="004D07A3" w:rsidSect="004D07A3">
          <w:type w:val="nextColumn"/>
          <w:pgSz w:w="11906" w:h="16383"/>
          <w:pgMar w:top="851" w:right="567" w:bottom="851" w:left="1418" w:header="720" w:footer="720" w:gutter="0"/>
          <w:cols w:space="720"/>
          <w:docGrid w:linePitch="299"/>
        </w:sectPr>
      </w:pPr>
      <w:bookmarkStart w:id="3" w:name="_GoBack"/>
      <w:bookmarkEnd w:id="3"/>
    </w:p>
    <w:bookmarkEnd w:id="2"/>
    <w:p w14:paraId="3EC65DEC" w14:textId="77777777" w:rsidR="00960CAC" w:rsidRDefault="00960CAC" w:rsidP="00D60BE3">
      <w:pPr>
        <w:spacing w:after="0"/>
      </w:pPr>
    </w:p>
    <w:sectPr w:rsidR="00960CAC" w:rsidSect="00D60BE3">
      <w:type w:val="nextColumn"/>
      <w:pgSz w:w="11906" w:h="16383"/>
      <w:pgMar w:top="851" w:right="567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D7E"/>
    <w:multiLevelType w:val="hybridMultilevel"/>
    <w:tmpl w:val="43964B3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88"/>
    <w:rsid w:val="00016E03"/>
    <w:rsid w:val="000F69D6"/>
    <w:rsid w:val="00252988"/>
    <w:rsid w:val="002B5A1C"/>
    <w:rsid w:val="003703BB"/>
    <w:rsid w:val="003E2609"/>
    <w:rsid w:val="00402913"/>
    <w:rsid w:val="004D07A3"/>
    <w:rsid w:val="00644946"/>
    <w:rsid w:val="007538E1"/>
    <w:rsid w:val="007931BB"/>
    <w:rsid w:val="007B0CB2"/>
    <w:rsid w:val="008515CC"/>
    <w:rsid w:val="00852262"/>
    <w:rsid w:val="008872FA"/>
    <w:rsid w:val="00960CAC"/>
    <w:rsid w:val="009806FD"/>
    <w:rsid w:val="00AE69EA"/>
    <w:rsid w:val="00AF0BA4"/>
    <w:rsid w:val="00D6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C022"/>
  <w15:docId w15:val="{F4EDF76B-6300-4F07-8291-42E2135E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A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D0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0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07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07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D0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D07A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D07A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D07A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A3"/>
    <w:rPr>
      <w:lang w:val="en-US"/>
    </w:rPr>
  </w:style>
  <w:style w:type="paragraph" w:styleId="a5">
    <w:name w:val="Normal Indent"/>
    <w:basedOn w:val="a"/>
    <w:uiPriority w:val="99"/>
    <w:unhideWhenUsed/>
    <w:rsid w:val="004D07A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D07A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07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D07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4D0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D07A3"/>
    <w:rPr>
      <w:i/>
      <w:iCs/>
    </w:rPr>
  </w:style>
  <w:style w:type="character" w:styleId="ab">
    <w:name w:val="Hyperlink"/>
    <w:basedOn w:val="a0"/>
    <w:uiPriority w:val="99"/>
    <w:unhideWhenUsed/>
    <w:rsid w:val="004D07A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D07A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uiPriority w:val="1"/>
    <w:qFormat/>
    <w:rsid w:val="004D07A3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4D07A3"/>
    <w:rPr>
      <w:rFonts w:ascii="Cambria" w:eastAsia="Cambria" w:hAnsi="Cambria" w:cs="Cambria"/>
      <w:sz w:val="20"/>
      <w:szCs w:val="20"/>
      <w:lang w:val="en-US"/>
    </w:rPr>
  </w:style>
  <w:style w:type="paragraph" w:styleId="af">
    <w:name w:val="List Paragraph"/>
    <w:basedOn w:val="a"/>
    <w:uiPriority w:val="1"/>
    <w:qFormat/>
    <w:rsid w:val="004D07A3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4a6a" TargetMode="External"/><Relationship Id="rId3" Type="http://schemas.openxmlformats.org/officeDocument/2006/relationships/styles" Target="styles.xml"/><Relationship Id="rId7" Type="http://schemas.openxmlformats.org/officeDocument/2006/relationships/hyperlink" Target="https://m.edsoo.ru/7f41393a" TargetMode="External"/><Relationship Id="rId12" Type="http://schemas.openxmlformats.org/officeDocument/2006/relationships/hyperlink" Target="https://m.edsoo.ru/7f414a6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4c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a6a" TargetMode="External"/><Relationship Id="rId10" Type="http://schemas.openxmlformats.org/officeDocument/2006/relationships/hyperlink" Target="https://m.edsoo.ru/7f414a6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4a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9E64-9848-4101-853A-34706DB5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8821</Words>
  <Characters>50283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79878527441</dc:creator>
  <cp:lastModifiedBy>Завуч по УВР</cp:lastModifiedBy>
  <cp:revision>8</cp:revision>
  <dcterms:created xsi:type="dcterms:W3CDTF">2023-09-05T20:34:00Z</dcterms:created>
  <dcterms:modified xsi:type="dcterms:W3CDTF">2023-09-18T11:35:00Z</dcterms:modified>
</cp:coreProperties>
</file>