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3B" w:rsidRDefault="00FC153B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2E4AB8D-4B34-40DA-976E-08ED72019D6A}" provid="{00000000-0000-0000-0000-000000000000}" o:suggestedsigner="Ж.Б. Джуламанова" o:suggestedsigner2="Директор" issignatureline="t"/>
          </v:shape>
        </w:pict>
      </w:r>
      <w:bookmarkEnd w:id="0"/>
    </w:p>
    <w:p w:rsidR="00AF4145" w:rsidRPr="00A60CC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F4145" w:rsidRPr="00A60CC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приказу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425</w:t>
      </w:r>
      <w:r w:rsidRPr="00A60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</w:t>
      </w:r>
      <w:proofErr w:type="gramEnd"/>
      <w:r w:rsidRPr="00A60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31.08.2022</w:t>
      </w:r>
    </w:p>
    <w:p w:rsidR="00AF4145" w:rsidRPr="00A60CC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60CC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Календарный учебный график</w:t>
      </w:r>
    </w:p>
    <w:p w:rsidR="00AF4145" w:rsidRPr="00A60CC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</w:pPr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>начального общего образования (1-4 классы ФНОС НОО)</w:t>
      </w:r>
    </w:p>
    <w:p w:rsidR="00AF4145" w:rsidRPr="00A60CC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</w:pPr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 xml:space="preserve">Муниципального автономного общеобразовательного учреждения </w:t>
      </w:r>
    </w:p>
    <w:p w:rsidR="00AF4145" w:rsidRPr="00A60CC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</w:pPr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>«</w:t>
      </w:r>
      <w:proofErr w:type="spellStart"/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>Нежинский</w:t>
      </w:r>
      <w:proofErr w:type="spellEnd"/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 xml:space="preserve"> лицей Оренбургского района»</w:t>
      </w:r>
    </w:p>
    <w:p w:rsidR="00AF414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</w:pPr>
      <w:r w:rsidRPr="00A60CC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  <w:t>на 2022-2023 учебный год</w:t>
      </w:r>
    </w:p>
    <w:p w:rsidR="00AF4145" w:rsidRPr="00A60CC5" w:rsidRDefault="00AF4145" w:rsidP="00AF4145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0"/>
      </w:tblGrid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Режим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Сроки</w:t>
            </w:r>
          </w:p>
        </w:tc>
      </w:tr>
      <w:tr w:rsidR="00AF4145" w:rsidRPr="00A60CC5" w:rsidTr="00A85702">
        <w:trPr>
          <w:trHeight w:val="232"/>
        </w:trPr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Начало учебного года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1 сентября 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F4145" w:rsidRPr="00A60CC5" w:rsidTr="00A85702">
        <w:trPr>
          <w:trHeight w:val="817"/>
        </w:trPr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Продолжительность учебного года: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для 1-х классов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для 2-4 классов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33 учебные недели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34 учебные недели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Режим учебной недели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5 дней 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Начало занятий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I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смена - 8.00 - 12.10 ч;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II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смена – 13.20 – 17.30ч.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Количество учебных четвертей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AF4145" w:rsidRPr="00A60CC5" w:rsidRDefault="00AF4145" w:rsidP="00A8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60CC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Продолжительность учебных периодов 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1 четверть - 1.09.202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по 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.10.202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2 четверть - 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.11.201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по 29.12.202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 четверть - 10.01.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24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.03.202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4 четверть -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04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по 27.05.202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</w:tr>
      <w:tr w:rsidR="00AF4145" w:rsidRPr="00A60CC5" w:rsidTr="00A85702">
        <w:trPr>
          <w:trHeight w:val="997"/>
        </w:trPr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каникул: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lang w:eastAsia="ru-RU"/>
              </w:rPr>
              <w:t xml:space="preserve">зимние  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lang w:eastAsia="ru-RU"/>
              </w:rPr>
              <w:t xml:space="preserve">весенние  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lang w:eastAsia="ru-RU"/>
              </w:rPr>
              <w:t>дополнительные каникулы для первых классов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по 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дней);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(1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дней);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дней);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13.02.202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дней).</w:t>
            </w:r>
          </w:p>
        </w:tc>
      </w:tr>
      <w:tr w:rsidR="00AF4145" w:rsidRPr="00A60CC5" w:rsidTr="00A85702">
        <w:trPr>
          <w:trHeight w:val="660"/>
        </w:trPr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Окончание учебного года</w:t>
            </w:r>
          </w:p>
          <w:p w:rsidR="00AF4145" w:rsidRPr="00A60CC5" w:rsidRDefault="00AF4145" w:rsidP="00A85702">
            <w:pPr>
              <w:tabs>
                <w:tab w:val="left" w:pos="78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для 1-х классов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для 2-4 -х классов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20 мая 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27 мая 202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г.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Период промежуточной аттестации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Декабрь, апрель-май</w:t>
            </w:r>
          </w:p>
        </w:tc>
      </w:tr>
      <w:tr w:rsidR="00AF4145" w:rsidRPr="00A60CC5" w:rsidTr="00A85702">
        <w:trPr>
          <w:trHeight w:val="332"/>
        </w:trPr>
        <w:tc>
          <w:tcPr>
            <w:tcW w:w="2346" w:type="pct"/>
          </w:tcPr>
          <w:p w:rsidR="00AF4145" w:rsidRPr="006C3543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C3543">
              <w:rPr>
                <w:rFonts w:ascii="Times New Roman" w:eastAsia="Calibri" w:hAnsi="Times New Roman" w:cs="Times New Roman"/>
                <w:szCs w:val="24"/>
                <w:lang w:eastAsia="ru-RU"/>
              </w:rPr>
              <w:t>Общий объем нагрузки в течение дня</w:t>
            </w:r>
          </w:p>
        </w:tc>
        <w:tc>
          <w:tcPr>
            <w:tcW w:w="2654" w:type="pct"/>
          </w:tcPr>
          <w:p w:rsidR="00AF4145" w:rsidRPr="006C3543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1-4</w:t>
            </w:r>
            <w:r w:rsidRPr="006C354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классы не более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  <w:r w:rsidRPr="006C354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уроков</w:t>
            </w:r>
          </w:p>
        </w:tc>
      </w:tr>
      <w:tr w:rsidR="00AF4145" w:rsidRPr="00A60CC5" w:rsidTr="00A85702">
        <w:tc>
          <w:tcPr>
            <w:tcW w:w="2346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Calibri" w:hAnsi="Times New Roman" w:cs="Times New Roman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654" w:type="pct"/>
          </w:tcPr>
          <w:p w:rsidR="00AF4145" w:rsidRPr="00A60CC5" w:rsidRDefault="00AF4145" w:rsidP="00A857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0C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раз в четверть</w:t>
            </w:r>
          </w:p>
        </w:tc>
      </w:tr>
    </w:tbl>
    <w:p w:rsidR="00AF4145" w:rsidRPr="00A60CC5" w:rsidRDefault="00AF4145" w:rsidP="00AF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4145" w:rsidRDefault="00AF4145" w:rsidP="00AF414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40AB" w:rsidRDefault="00F040AB"/>
    <w:sectPr w:rsidR="00F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F"/>
    <w:rsid w:val="00AF4145"/>
    <w:rsid w:val="00E2567F"/>
    <w:rsid w:val="00F040AB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9C7E"/>
  <w15:chartTrackingRefBased/>
  <w15:docId w15:val="{E9B492F9-9317-401F-A265-5E06D67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2022-09-20T08:11:00Z</dcterms:created>
  <dcterms:modified xsi:type="dcterms:W3CDTF">2022-09-20T13:04:00Z</dcterms:modified>
</cp:coreProperties>
</file>